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509AE" w14:textId="6DD126A9" w:rsidR="00594E0B" w:rsidRDefault="00594E0B" w:rsidP="00594E0B">
      <w:pPr>
        <w:jc w:val="center"/>
      </w:pPr>
      <w:r>
        <w:rPr>
          <w:rFonts w:ascii="Times New Roman"/>
          <w:noProof/>
          <w:sz w:val="20"/>
        </w:rPr>
        <w:drawing>
          <wp:inline distT="0" distB="0" distL="0" distR="0" wp14:anchorId="0BC50D85" wp14:editId="21A45EFE">
            <wp:extent cx="2209135" cy="96440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2209135" cy="964406"/>
                    </a:xfrm>
                    <a:prstGeom prst="rect">
                      <a:avLst/>
                    </a:prstGeom>
                  </pic:spPr>
                </pic:pic>
              </a:graphicData>
            </a:graphic>
          </wp:inline>
        </w:drawing>
      </w:r>
    </w:p>
    <w:p w14:paraId="07B365BB" w14:textId="77777777" w:rsidR="00140C52" w:rsidRDefault="00140C52" w:rsidP="00594E0B">
      <w:pPr>
        <w:pStyle w:val="Textoindependiente"/>
        <w:rPr>
          <w:rFonts w:ascii="Arial" w:hAnsi="Arial" w:cs="Arial"/>
          <w:b/>
          <w:bCs/>
        </w:rPr>
      </w:pPr>
    </w:p>
    <w:p w14:paraId="4C09A552" w14:textId="57558A9C" w:rsidR="00594E0B" w:rsidRPr="00813977" w:rsidRDefault="00594E0B" w:rsidP="00BF5B6B">
      <w:pPr>
        <w:pStyle w:val="Textoindependiente"/>
        <w:jc w:val="both"/>
        <w:rPr>
          <w:rFonts w:asciiTheme="majorHAnsi" w:hAnsiTheme="majorHAnsi" w:cstheme="majorHAnsi"/>
          <w:b/>
          <w:bCs/>
        </w:rPr>
      </w:pPr>
      <w:r w:rsidRPr="00813977">
        <w:rPr>
          <w:rFonts w:asciiTheme="majorHAnsi" w:hAnsiTheme="majorHAnsi" w:cstheme="majorHAnsi"/>
          <w:b/>
          <w:bCs/>
        </w:rPr>
        <w:t>Descripción del establecimiento:</w:t>
      </w:r>
    </w:p>
    <w:p w14:paraId="29181E38" w14:textId="77777777" w:rsidR="00594E0B" w:rsidRPr="00813977" w:rsidRDefault="00594E0B" w:rsidP="00BF5B6B">
      <w:pPr>
        <w:pStyle w:val="Textoindependiente"/>
        <w:jc w:val="both"/>
        <w:rPr>
          <w:rFonts w:asciiTheme="majorHAnsi" w:hAnsiTheme="majorHAnsi" w:cstheme="majorHAnsi"/>
        </w:rPr>
      </w:pPr>
    </w:p>
    <w:p w14:paraId="1D4C259C" w14:textId="77777777" w:rsidR="00594E0B" w:rsidRPr="00813977" w:rsidRDefault="00594E0B" w:rsidP="00BF5B6B">
      <w:pPr>
        <w:pStyle w:val="Textoindependiente"/>
        <w:jc w:val="both"/>
        <w:rPr>
          <w:rFonts w:asciiTheme="majorHAnsi" w:hAnsiTheme="majorHAnsi" w:cstheme="majorHAnsi"/>
        </w:rPr>
      </w:pPr>
      <w:r w:rsidRPr="00813977">
        <w:rPr>
          <w:rFonts w:asciiTheme="majorHAnsi" w:hAnsiTheme="majorHAnsi" w:cstheme="majorHAnsi"/>
        </w:rPr>
        <w:t>Establecimiento educacional San José de La Serena.</w:t>
      </w:r>
    </w:p>
    <w:p w14:paraId="0D4B8E4B" w14:textId="77777777" w:rsidR="00594E0B" w:rsidRPr="00813977" w:rsidRDefault="00594E0B" w:rsidP="00BF5B6B">
      <w:pPr>
        <w:pStyle w:val="Textoindependiente"/>
        <w:jc w:val="both"/>
        <w:rPr>
          <w:rFonts w:asciiTheme="majorHAnsi" w:hAnsiTheme="majorHAnsi" w:cstheme="majorHAnsi"/>
        </w:rPr>
      </w:pPr>
      <w:r w:rsidRPr="00813977">
        <w:rPr>
          <w:rFonts w:asciiTheme="majorHAnsi" w:hAnsiTheme="majorHAnsi" w:cstheme="majorHAnsi"/>
        </w:rPr>
        <w:t>Dirección: Manuel Antonio Matta numero 153</w:t>
      </w:r>
    </w:p>
    <w:p w14:paraId="269E84B3" w14:textId="77777777" w:rsidR="00594E0B" w:rsidRPr="00813977" w:rsidRDefault="00594E0B" w:rsidP="00BF5B6B">
      <w:pPr>
        <w:pStyle w:val="Textoindependiente"/>
        <w:jc w:val="both"/>
        <w:rPr>
          <w:rFonts w:asciiTheme="majorHAnsi" w:hAnsiTheme="majorHAnsi" w:cstheme="majorHAnsi"/>
        </w:rPr>
      </w:pPr>
    </w:p>
    <w:p w14:paraId="2D222583" w14:textId="08526F5C" w:rsidR="007A3FBE" w:rsidRPr="00813977" w:rsidRDefault="00594E0B" w:rsidP="00BF5B6B">
      <w:pPr>
        <w:jc w:val="both"/>
        <w:rPr>
          <w:rFonts w:asciiTheme="majorHAnsi" w:hAnsiTheme="majorHAnsi" w:cstheme="majorHAnsi"/>
          <w:b/>
          <w:bCs/>
          <w:sz w:val="22"/>
          <w:szCs w:val="22"/>
        </w:rPr>
      </w:pPr>
      <w:r w:rsidRPr="00813977">
        <w:rPr>
          <w:rFonts w:asciiTheme="majorHAnsi" w:hAnsiTheme="majorHAnsi" w:cstheme="majorHAnsi"/>
          <w:b/>
          <w:bCs/>
          <w:sz w:val="22"/>
          <w:szCs w:val="22"/>
        </w:rPr>
        <w:t>Protocolo del departamento de enfermería</w:t>
      </w:r>
      <w:r w:rsidR="00140C52" w:rsidRPr="00813977">
        <w:rPr>
          <w:rFonts w:asciiTheme="majorHAnsi" w:hAnsiTheme="majorHAnsi" w:cstheme="majorHAnsi"/>
          <w:b/>
          <w:bCs/>
          <w:sz w:val="22"/>
          <w:szCs w:val="22"/>
        </w:rPr>
        <w:t>:</w:t>
      </w:r>
    </w:p>
    <w:p w14:paraId="7A5C6B3A" w14:textId="2F2A52A8" w:rsidR="00594E0B" w:rsidRPr="00813977" w:rsidRDefault="007A3FBE" w:rsidP="00BF5B6B">
      <w:pPr>
        <w:jc w:val="both"/>
        <w:rPr>
          <w:rFonts w:asciiTheme="majorHAnsi" w:hAnsiTheme="majorHAnsi" w:cstheme="majorHAnsi"/>
          <w:b/>
          <w:bCs/>
          <w:sz w:val="22"/>
          <w:szCs w:val="22"/>
        </w:rPr>
      </w:pPr>
      <w:r w:rsidRPr="00813977">
        <w:rPr>
          <w:rFonts w:asciiTheme="majorHAnsi" w:hAnsiTheme="majorHAnsi" w:cstheme="majorHAnsi"/>
          <w:sz w:val="22"/>
          <w:szCs w:val="22"/>
        </w:rPr>
        <w:t xml:space="preserve">El departamento de enfermería </w:t>
      </w:r>
      <w:r w:rsidR="00594E0B" w:rsidRPr="00813977">
        <w:rPr>
          <w:rFonts w:asciiTheme="majorHAnsi" w:hAnsiTheme="majorHAnsi" w:cstheme="majorHAnsi"/>
          <w:sz w:val="22"/>
          <w:szCs w:val="22"/>
        </w:rPr>
        <w:t>del colegio San José mantiene una constante preocupación por el Bienestar de los alumnos, es por esto que se ha planteado la elaboración de un protocolo de asistencia médica con la finalidad de informarles de una manera clara y concreta la intervención que se presta en cada situación de urgencia durante el horario escolar.</w:t>
      </w:r>
    </w:p>
    <w:p w14:paraId="468A7D8A" w14:textId="77777777" w:rsidR="00594E0B" w:rsidRPr="00813977" w:rsidRDefault="00594E0B" w:rsidP="00BF5B6B">
      <w:pPr>
        <w:autoSpaceDE w:val="0"/>
        <w:autoSpaceDN w:val="0"/>
        <w:adjustRightInd w:val="0"/>
        <w:spacing w:after="0" w:line="240" w:lineRule="auto"/>
        <w:jc w:val="both"/>
        <w:rPr>
          <w:rFonts w:asciiTheme="majorHAnsi" w:hAnsiTheme="majorHAnsi" w:cstheme="majorHAnsi"/>
          <w:sz w:val="22"/>
          <w:szCs w:val="22"/>
        </w:rPr>
      </w:pPr>
    </w:p>
    <w:p w14:paraId="307CA485" w14:textId="77777777" w:rsidR="00594E0B" w:rsidRPr="00813977" w:rsidRDefault="00594E0B" w:rsidP="00BF5B6B">
      <w:pPr>
        <w:autoSpaceDE w:val="0"/>
        <w:autoSpaceDN w:val="0"/>
        <w:adjustRightInd w:val="0"/>
        <w:spacing w:after="0" w:line="240" w:lineRule="auto"/>
        <w:jc w:val="both"/>
        <w:rPr>
          <w:rFonts w:asciiTheme="majorHAnsi" w:hAnsiTheme="majorHAnsi" w:cstheme="majorHAnsi"/>
          <w:b/>
          <w:bCs/>
          <w:sz w:val="22"/>
          <w:szCs w:val="22"/>
        </w:rPr>
      </w:pPr>
      <w:r w:rsidRPr="00813977">
        <w:rPr>
          <w:rFonts w:asciiTheme="majorHAnsi" w:hAnsiTheme="majorHAnsi" w:cstheme="majorHAnsi"/>
          <w:b/>
          <w:bCs/>
          <w:sz w:val="22"/>
          <w:szCs w:val="22"/>
        </w:rPr>
        <w:t>Objetivo General:</w:t>
      </w:r>
    </w:p>
    <w:p w14:paraId="434C425B" w14:textId="77777777" w:rsidR="00594E0B" w:rsidRPr="00813977" w:rsidRDefault="00594E0B" w:rsidP="00BF5B6B">
      <w:pPr>
        <w:autoSpaceDE w:val="0"/>
        <w:autoSpaceDN w:val="0"/>
        <w:adjustRightInd w:val="0"/>
        <w:spacing w:after="0" w:line="240" w:lineRule="auto"/>
        <w:jc w:val="both"/>
        <w:rPr>
          <w:rFonts w:asciiTheme="majorHAnsi" w:hAnsiTheme="majorHAnsi" w:cstheme="majorHAnsi"/>
          <w:b/>
          <w:bCs/>
          <w:sz w:val="22"/>
          <w:szCs w:val="22"/>
        </w:rPr>
      </w:pPr>
    </w:p>
    <w:p w14:paraId="15EE6E92" w14:textId="669144FD" w:rsidR="00594E0B" w:rsidRPr="00813977" w:rsidRDefault="00594E0B" w:rsidP="00BF5B6B">
      <w:pPr>
        <w:autoSpaceDE w:val="0"/>
        <w:autoSpaceDN w:val="0"/>
        <w:adjustRightInd w:val="0"/>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Proporcionar la máxima seguridad y bienestar físico y psicosocial a los alumnos y funcionarios del establecimiento.</w:t>
      </w:r>
    </w:p>
    <w:p w14:paraId="5543FC83" w14:textId="77777777" w:rsidR="007A3FBE" w:rsidRPr="00813977" w:rsidRDefault="007A3FBE" w:rsidP="00BF5B6B">
      <w:pPr>
        <w:autoSpaceDE w:val="0"/>
        <w:autoSpaceDN w:val="0"/>
        <w:adjustRightInd w:val="0"/>
        <w:spacing w:after="0" w:line="240" w:lineRule="auto"/>
        <w:jc w:val="both"/>
        <w:rPr>
          <w:rFonts w:asciiTheme="majorHAnsi" w:hAnsiTheme="majorHAnsi" w:cstheme="majorHAnsi"/>
          <w:sz w:val="22"/>
          <w:szCs w:val="22"/>
        </w:rPr>
      </w:pPr>
    </w:p>
    <w:p w14:paraId="4E2B46C3" w14:textId="46B1CEA3" w:rsidR="004831D9" w:rsidRPr="00813977" w:rsidRDefault="004831D9" w:rsidP="00BF5B6B">
      <w:pPr>
        <w:autoSpaceDE w:val="0"/>
        <w:autoSpaceDN w:val="0"/>
        <w:adjustRightInd w:val="0"/>
        <w:spacing w:after="0" w:line="240" w:lineRule="auto"/>
        <w:jc w:val="both"/>
        <w:rPr>
          <w:rFonts w:asciiTheme="majorHAnsi" w:hAnsiTheme="majorHAnsi" w:cstheme="majorHAnsi"/>
          <w:b/>
          <w:bCs/>
          <w:sz w:val="22"/>
          <w:szCs w:val="22"/>
        </w:rPr>
      </w:pPr>
      <w:r w:rsidRPr="00813977">
        <w:rPr>
          <w:rFonts w:asciiTheme="majorHAnsi" w:hAnsiTheme="majorHAnsi" w:cstheme="majorHAnsi"/>
          <w:b/>
          <w:bCs/>
          <w:sz w:val="22"/>
          <w:szCs w:val="22"/>
        </w:rPr>
        <w:t>Función:</w:t>
      </w:r>
    </w:p>
    <w:p w14:paraId="3D05024F" w14:textId="77777777" w:rsidR="00140C52" w:rsidRPr="00813977" w:rsidRDefault="00140C52" w:rsidP="00BF5B6B">
      <w:pPr>
        <w:autoSpaceDE w:val="0"/>
        <w:autoSpaceDN w:val="0"/>
        <w:adjustRightInd w:val="0"/>
        <w:spacing w:after="0" w:line="240" w:lineRule="auto"/>
        <w:jc w:val="both"/>
        <w:rPr>
          <w:rFonts w:asciiTheme="majorHAnsi" w:hAnsiTheme="majorHAnsi" w:cstheme="majorHAnsi"/>
          <w:b/>
          <w:bCs/>
          <w:sz w:val="22"/>
          <w:szCs w:val="22"/>
        </w:rPr>
      </w:pPr>
    </w:p>
    <w:p w14:paraId="7BCB519D" w14:textId="46E38AEF" w:rsidR="004831D9" w:rsidRPr="00813977" w:rsidRDefault="00140C52" w:rsidP="00BF5B6B">
      <w:pPr>
        <w:autoSpaceDE w:val="0"/>
        <w:autoSpaceDN w:val="0"/>
        <w:adjustRightInd w:val="0"/>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El personal técnico en enfermería del colegio debe iniciar el procedimiento inmediato y de primera atención ante un accidente o malestar repentino de un alumno</w:t>
      </w:r>
      <w:r w:rsidR="001A4FEC" w:rsidRPr="00813977">
        <w:rPr>
          <w:rFonts w:asciiTheme="majorHAnsi" w:hAnsiTheme="majorHAnsi" w:cstheme="majorHAnsi"/>
          <w:sz w:val="22"/>
          <w:szCs w:val="22"/>
        </w:rPr>
        <w:t xml:space="preserve"> o funcionario durante</w:t>
      </w:r>
      <w:r w:rsidRPr="00813977">
        <w:rPr>
          <w:rFonts w:asciiTheme="majorHAnsi" w:hAnsiTheme="majorHAnsi" w:cstheme="majorHAnsi"/>
          <w:sz w:val="22"/>
          <w:szCs w:val="22"/>
        </w:rPr>
        <w:t xml:space="preserve"> la jornada escolar. Su fin es evaluar, estabilizar y definir los pasos a seguir.</w:t>
      </w:r>
    </w:p>
    <w:p w14:paraId="390EC959" w14:textId="77777777" w:rsidR="00107F2B" w:rsidRPr="00813977" w:rsidRDefault="00107F2B" w:rsidP="00BF5B6B">
      <w:pPr>
        <w:autoSpaceDE w:val="0"/>
        <w:autoSpaceDN w:val="0"/>
        <w:adjustRightInd w:val="0"/>
        <w:spacing w:after="0" w:line="240" w:lineRule="auto"/>
        <w:jc w:val="both"/>
        <w:rPr>
          <w:rFonts w:asciiTheme="majorHAnsi" w:hAnsiTheme="majorHAnsi" w:cstheme="majorHAnsi"/>
          <w:b/>
          <w:bCs/>
          <w:sz w:val="22"/>
          <w:szCs w:val="22"/>
        </w:rPr>
      </w:pPr>
    </w:p>
    <w:p w14:paraId="27ADA902" w14:textId="77777777" w:rsidR="00107F2B" w:rsidRPr="00813977" w:rsidRDefault="00107F2B" w:rsidP="00BF5B6B">
      <w:pPr>
        <w:autoSpaceDE w:val="0"/>
        <w:autoSpaceDN w:val="0"/>
        <w:adjustRightInd w:val="0"/>
        <w:spacing w:after="0" w:line="240" w:lineRule="auto"/>
        <w:jc w:val="both"/>
        <w:rPr>
          <w:rFonts w:asciiTheme="majorHAnsi" w:hAnsiTheme="majorHAnsi" w:cstheme="majorHAnsi"/>
          <w:b/>
          <w:bCs/>
          <w:sz w:val="22"/>
          <w:szCs w:val="22"/>
        </w:rPr>
      </w:pPr>
      <w:r w:rsidRPr="00813977">
        <w:rPr>
          <w:rFonts w:asciiTheme="majorHAnsi" w:hAnsiTheme="majorHAnsi" w:cstheme="majorHAnsi"/>
          <w:b/>
          <w:bCs/>
          <w:sz w:val="22"/>
          <w:szCs w:val="22"/>
        </w:rPr>
        <w:t xml:space="preserve">Horario: </w:t>
      </w:r>
    </w:p>
    <w:p w14:paraId="569ACC1F" w14:textId="77777777" w:rsidR="00107F2B" w:rsidRPr="00813977" w:rsidRDefault="00107F2B" w:rsidP="00BF5B6B">
      <w:pPr>
        <w:autoSpaceDE w:val="0"/>
        <w:autoSpaceDN w:val="0"/>
        <w:adjustRightInd w:val="0"/>
        <w:spacing w:after="0" w:line="240" w:lineRule="auto"/>
        <w:jc w:val="both"/>
        <w:rPr>
          <w:rFonts w:asciiTheme="majorHAnsi" w:hAnsiTheme="majorHAnsi" w:cstheme="majorHAnsi"/>
          <w:b/>
          <w:bCs/>
          <w:sz w:val="22"/>
          <w:szCs w:val="22"/>
        </w:rPr>
      </w:pPr>
    </w:p>
    <w:p w14:paraId="6F198135" w14:textId="47A6A6FC" w:rsidR="00107F2B" w:rsidRPr="00813977" w:rsidRDefault="00107F2B" w:rsidP="00BF5B6B">
      <w:pPr>
        <w:autoSpaceDE w:val="0"/>
        <w:autoSpaceDN w:val="0"/>
        <w:adjustRightInd w:val="0"/>
        <w:spacing w:after="0" w:line="240" w:lineRule="auto"/>
        <w:jc w:val="both"/>
        <w:rPr>
          <w:rFonts w:asciiTheme="majorHAnsi" w:hAnsiTheme="majorHAnsi" w:cstheme="majorHAnsi"/>
          <w:b/>
          <w:bCs/>
          <w:sz w:val="22"/>
          <w:szCs w:val="22"/>
        </w:rPr>
      </w:pPr>
      <w:r w:rsidRPr="00813977">
        <w:rPr>
          <w:rFonts w:asciiTheme="majorHAnsi" w:hAnsiTheme="majorHAnsi" w:cstheme="majorHAnsi"/>
          <w:sz w:val="22"/>
          <w:szCs w:val="22"/>
        </w:rPr>
        <w:t>El horario oficial de la enfermería es de lunes a jueves de 07:30 a 17:00 horas con horario de almuerzo de 12:30 a 13:00 horas. En este tiempo, se debe dar aviso de cualquier situación al inspector o secretaria del colegio, para ubicar ayuda de inmediato. Viernes de 07:30.00 a 13:30 horas</w:t>
      </w:r>
    </w:p>
    <w:p w14:paraId="15B76C30" w14:textId="77777777" w:rsidR="00140C52" w:rsidRPr="00813977" w:rsidRDefault="00140C52" w:rsidP="00BF5B6B">
      <w:pPr>
        <w:autoSpaceDE w:val="0"/>
        <w:autoSpaceDN w:val="0"/>
        <w:adjustRightInd w:val="0"/>
        <w:spacing w:after="0" w:line="240" w:lineRule="auto"/>
        <w:jc w:val="both"/>
        <w:rPr>
          <w:rFonts w:asciiTheme="majorHAnsi" w:hAnsiTheme="majorHAnsi" w:cstheme="majorHAnsi"/>
          <w:sz w:val="22"/>
          <w:szCs w:val="22"/>
        </w:rPr>
      </w:pPr>
    </w:p>
    <w:p w14:paraId="41337B99" w14:textId="77777777" w:rsidR="00107F2B" w:rsidRPr="00813977" w:rsidRDefault="00107F2B" w:rsidP="00BF5B6B">
      <w:pPr>
        <w:autoSpaceDE w:val="0"/>
        <w:autoSpaceDN w:val="0"/>
        <w:adjustRightInd w:val="0"/>
        <w:spacing w:after="0" w:line="240" w:lineRule="auto"/>
        <w:jc w:val="both"/>
        <w:rPr>
          <w:rFonts w:asciiTheme="majorHAnsi" w:hAnsiTheme="majorHAnsi" w:cstheme="majorHAnsi"/>
          <w:sz w:val="22"/>
          <w:szCs w:val="22"/>
        </w:rPr>
      </w:pPr>
    </w:p>
    <w:p w14:paraId="307B9B14" w14:textId="77777777" w:rsidR="00B935D5" w:rsidRPr="00BF5B6B" w:rsidRDefault="00B935D5" w:rsidP="00BF5B6B">
      <w:pPr>
        <w:spacing w:after="0" w:line="240" w:lineRule="auto"/>
        <w:jc w:val="both"/>
        <w:rPr>
          <w:rFonts w:ascii="Arial" w:eastAsia="Times New Roman" w:hAnsi="Arial" w:cs="Arial"/>
          <w:kern w:val="0"/>
          <w:lang w:eastAsia="es-CL"/>
          <w14:ligatures w14:val="none"/>
        </w:rPr>
      </w:pPr>
    </w:p>
    <w:p w14:paraId="3DA791F8" w14:textId="77777777" w:rsidR="00B935D5" w:rsidRPr="00BF5B6B" w:rsidRDefault="00B935D5" w:rsidP="00BF5B6B">
      <w:pPr>
        <w:spacing w:after="0" w:line="240" w:lineRule="auto"/>
        <w:jc w:val="both"/>
        <w:rPr>
          <w:rFonts w:ascii="Arial" w:eastAsia="Times New Roman" w:hAnsi="Arial" w:cs="Arial"/>
          <w:kern w:val="0"/>
          <w:lang w:eastAsia="es-CL"/>
          <w14:ligatures w14:val="none"/>
        </w:rPr>
      </w:pPr>
    </w:p>
    <w:p w14:paraId="36155660" w14:textId="77777777" w:rsidR="00B935D5" w:rsidRPr="00BF5B6B" w:rsidRDefault="00B935D5" w:rsidP="00BF5B6B">
      <w:pPr>
        <w:spacing w:after="0" w:line="240" w:lineRule="auto"/>
        <w:jc w:val="both"/>
        <w:rPr>
          <w:rFonts w:ascii="Arial" w:eastAsia="Times New Roman" w:hAnsi="Arial" w:cs="Arial"/>
          <w:kern w:val="0"/>
          <w:lang w:eastAsia="es-CL"/>
          <w14:ligatures w14:val="none"/>
        </w:rPr>
      </w:pPr>
    </w:p>
    <w:p w14:paraId="616A022F" w14:textId="77777777" w:rsidR="00B935D5" w:rsidRPr="00BF5B6B" w:rsidRDefault="00B935D5" w:rsidP="00BF5B6B">
      <w:pPr>
        <w:spacing w:after="0" w:line="240" w:lineRule="auto"/>
        <w:jc w:val="both"/>
        <w:rPr>
          <w:rFonts w:ascii="Arial" w:eastAsia="Times New Roman" w:hAnsi="Arial" w:cs="Arial"/>
          <w:kern w:val="0"/>
          <w:lang w:eastAsia="es-CL"/>
          <w14:ligatures w14:val="none"/>
        </w:rPr>
      </w:pPr>
    </w:p>
    <w:p w14:paraId="41AB09F9" w14:textId="77777777" w:rsidR="00780A27" w:rsidRDefault="00780A27" w:rsidP="00BF5B6B">
      <w:pPr>
        <w:spacing w:after="0" w:line="240" w:lineRule="auto"/>
        <w:jc w:val="both"/>
        <w:rPr>
          <w:rFonts w:ascii="Arial" w:eastAsia="Times New Roman" w:hAnsi="Arial" w:cs="Arial"/>
          <w:kern w:val="0"/>
          <w:lang w:eastAsia="es-CL"/>
          <w14:ligatures w14:val="none"/>
        </w:rPr>
      </w:pPr>
    </w:p>
    <w:p w14:paraId="26A5DF8D" w14:textId="77777777" w:rsidR="00813977" w:rsidRDefault="00813977" w:rsidP="00BF5B6B">
      <w:pPr>
        <w:spacing w:after="0" w:line="240" w:lineRule="auto"/>
        <w:jc w:val="both"/>
        <w:rPr>
          <w:rFonts w:ascii="Arial" w:eastAsia="Times New Roman" w:hAnsi="Arial" w:cs="Arial"/>
          <w:b/>
          <w:bCs/>
          <w:kern w:val="0"/>
          <w:lang w:eastAsia="es-CL"/>
          <w14:ligatures w14:val="none"/>
        </w:rPr>
      </w:pPr>
    </w:p>
    <w:p w14:paraId="2F662A8C" w14:textId="77777777" w:rsidR="00813977" w:rsidRDefault="00813977" w:rsidP="00BF5B6B">
      <w:pPr>
        <w:spacing w:after="0" w:line="240" w:lineRule="auto"/>
        <w:jc w:val="both"/>
        <w:rPr>
          <w:rFonts w:ascii="Arial" w:eastAsia="Times New Roman" w:hAnsi="Arial" w:cs="Arial"/>
          <w:b/>
          <w:bCs/>
          <w:kern w:val="0"/>
          <w:lang w:eastAsia="es-CL"/>
          <w14:ligatures w14:val="none"/>
        </w:rPr>
      </w:pPr>
    </w:p>
    <w:p w14:paraId="75340D6E" w14:textId="77777777" w:rsidR="00813977" w:rsidRDefault="00813977" w:rsidP="00BF5B6B">
      <w:pPr>
        <w:spacing w:after="0" w:line="240" w:lineRule="auto"/>
        <w:jc w:val="both"/>
        <w:rPr>
          <w:rFonts w:ascii="Arial" w:eastAsia="Times New Roman" w:hAnsi="Arial" w:cs="Arial"/>
          <w:b/>
          <w:bCs/>
          <w:kern w:val="0"/>
          <w:lang w:eastAsia="es-CL"/>
          <w14:ligatures w14:val="none"/>
        </w:rPr>
      </w:pPr>
    </w:p>
    <w:p w14:paraId="7B1E6435" w14:textId="77777777" w:rsidR="00813977" w:rsidRDefault="00813977" w:rsidP="00BF5B6B">
      <w:pPr>
        <w:spacing w:after="0" w:line="240" w:lineRule="auto"/>
        <w:jc w:val="both"/>
        <w:rPr>
          <w:rFonts w:ascii="Arial" w:eastAsia="Times New Roman" w:hAnsi="Arial" w:cs="Arial"/>
          <w:b/>
          <w:bCs/>
          <w:kern w:val="0"/>
          <w:lang w:eastAsia="es-CL"/>
          <w14:ligatures w14:val="none"/>
        </w:rPr>
      </w:pPr>
    </w:p>
    <w:p w14:paraId="4D6C9DBB" w14:textId="68F43191" w:rsidR="00140C52" w:rsidRPr="00813977" w:rsidRDefault="00140C52" w:rsidP="00BF5B6B">
      <w:pPr>
        <w:spacing w:after="0" w:line="240" w:lineRule="auto"/>
        <w:jc w:val="both"/>
        <w:rPr>
          <w:rFonts w:asciiTheme="majorHAnsi" w:eastAsia="Times New Roman" w:hAnsiTheme="majorHAnsi" w:cstheme="majorHAnsi"/>
          <w:b/>
          <w:bCs/>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lastRenderedPageBreak/>
        <w:t>Pasos de la Primera Atención:</w:t>
      </w:r>
    </w:p>
    <w:p w14:paraId="1B802820" w14:textId="77777777" w:rsidR="00BC2030" w:rsidRPr="00813977" w:rsidRDefault="00BC2030" w:rsidP="00BF5B6B">
      <w:pPr>
        <w:spacing w:after="0" w:line="240" w:lineRule="auto"/>
        <w:jc w:val="both"/>
        <w:rPr>
          <w:rFonts w:asciiTheme="majorHAnsi" w:eastAsia="Times New Roman" w:hAnsiTheme="majorHAnsi" w:cstheme="majorHAnsi"/>
          <w:kern w:val="0"/>
          <w:sz w:val="22"/>
          <w:szCs w:val="22"/>
          <w:lang w:eastAsia="es-CL"/>
          <w14:ligatures w14:val="none"/>
        </w:rPr>
      </w:pPr>
    </w:p>
    <w:p w14:paraId="550BD3F4" w14:textId="240A4919" w:rsidR="00140C52" w:rsidRPr="00813977" w:rsidRDefault="00BC2030" w:rsidP="00BC2030">
      <w:pPr>
        <w:pStyle w:val="Prrafodelista"/>
        <w:numPr>
          <w:ilvl w:val="0"/>
          <w:numId w:val="1"/>
        </w:numPr>
        <w:spacing w:after="0" w:line="240" w:lineRule="auto"/>
        <w:jc w:val="both"/>
        <w:rPr>
          <w:rFonts w:asciiTheme="majorHAnsi" w:eastAsia="Times New Roman" w:hAnsiTheme="majorHAnsi" w:cstheme="majorHAnsi"/>
          <w:b/>
          <w:bCs/>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t xml:space="preserve">Recepción: </w:t>
      </w:r>
      <w:r w:rsidRPr="00813977">
        <w:rPr>
          <w:rFonts w:asciiTheme="majorHAnsi" w:eastAsia="Times New Roman" w:hAnsiTheme="majorHAnsi" w:cstheme="majorHAnsi"/>
          <w:kern w:val="0"/>
          <w:sz w:val="22"/>
          <w:szCs w:val="22"/>
          <w:lang w:eastAsia="es-CL"/>
          <w14:ligatures w14:val="none"/>
        </w:rPr>
        <w:t>Todo accidente debe ser notificado y acompañado a enfermería del profesor de asignatura a cargo del alumno/a, inspector de patio o testigo adulto del accidente y relatar lo sucedido dejando acta de lo ocurrido en casos graves o relatar el evento en casos de accidentes leves.</w:t>
      </w:r>
    </w:p>
    <w:p w14:paraId="5AEBEA92" w14:textId="6893A5B2" w:rsidR="00140C52" w:rsidRPr="00813977" w:rsidRDefault="00BC2030" w:rsidP="00BF5B6B">
      <w:pPr>
        <w:numPr>
          <w:ilvl w:val="0"/>
          <w:numId w:val="1"/>
        </w:numPr>
        <w:spacing w:after="0" w:line="240" w:lineRule="auto"/>
        <w:jc w:val="both"/>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t>E</w:t>
      </w:r>
      <w:r w:rsidR="00140C52" w:rsidRPr="00813977">
        <w:rPr>
          <w:rFonts w:asciiTheme="majorHAnsi" w:eastAsia="Times New Roman" w:hAnsiTheme="majorHAnsi" w:cstheme="majorHAnsi"/>
          <w:b/>
          <w:bCs/>
          <w:kern w:val="0"/>
          <w:sz w:val="22"/>
          <w:szCs w:val="22"/>
          <w:lang w:eastAsia="es-CL"/>
          <w14:ligatures w14:val="none"/>
        </w:rPr>
        <w:t>valuación:</w:t>
      </w:r>
      <w:r w:rsidR="00140C52" w:rsidRPr="00813977">
        <w:rPr>
          <w:rFonts w:asciiTheme="majorHAnsi" w:eastAsia="Times New Roman" w:hAnsiTheme="majorHAnsi" w:cstheme="majorHAnsi"/>
          <w:kern w:val="0"/>
          <w:sz w:val="22"/>
          <w:szCs w:val="22"/>
          <w:lang w:eastAsia="es-CL"/>
          <w14:ligatures w14:val="none"/>
        </w:rPr>
        <w:t xml:space="preserve"> Se examinan los síntomas o signos vitales </w:t>
      </w:r>
      <w:r w:rsidR="001A4FEC" w:rsidRPr="00813977">
        <w:rPr>
          <w:rFonts w:asciiTheme="majorHAnsi" w:eastAsia="Times New Roman" w:hAnsiTheme="majorHAnsi" w:cstheme="majorHAnsi"/>
          <w:kern w:val="0"/>
          <w:sz w:val="22"/>
          <w:szCs w:val="22"/>
          <w:lang w:eastAsia="es-CL"/>
          <w14:ligatures w14:val="none"/>
        </w:rPr>
        <w:t xml:space="preserve">del alumno o funcionario respecto a cada caso </w:t>
      </w:r>
      <w:r w:rsidR="00140C52" w:rsidRPr="00813977">
        <w:rPr>
          <w:rFonts w:asciiTheme="majorHAnsi" w:eastAsia="Times New Roman" w:hAnsiTheme="majorHAnsi" w:cstheme="majorHAnsi"/>
          <w:kern w:val="0"/>
          <w:sz w:val="22"/>
          <w:szCs w:val="22"/>
          <w:lang w:eastAsia="es-CL"/>
          <w14:ligatures w14:val="none"/>
        </w:rPr>
        <w:t>para medir la gravedad.</w:t>
      </w:r>
    </w:p>
    <w:p w14:paraId="2792C280" w14:textId="799A833B" w:rsidR="00140C52" w:rsidRPr="00813977" w:rsidRDefault="00140C52" w:rsidP="00BF5B6B">
      <w:pPr>
        <w:numPr>
          <w:ilvl w:val="0"/>
          <w:numId w:val="1"/>
        </w:numPr>
        <w:spacing w:after="0" w:line="240" w:lineRule="auto"/>
        <w:jc w:val="both"/>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t>Primeros auxilios:</w:t>
      </w:r>
      <w:r w:rsidRPr="00813977">
        <w:rPr>
          <w:rFonts w:asciiTheme="majorHAnsi" w:eastAsia="Times New Roman" w:hAnsiTheme="majorHAnsi" w:cstheme="majorHAnsi"/>
          <w:kern w:val="0"/>
          <w:sz w:val="22"/>
          <w:szCs w:val="22"/>
          <w:lang w:eastAsia="es-CL"/>
          <w14:ligatures w14:val="none"/>
        </w:rPr>
        <w:t xml:space="preserve"> Se aplican medidas básicas de atención </w:t>
      </w:r>
      <w:r w:rsidR="001A4FEC" w:rsidRPr="00813977">
        <w:rPr>
          <w:rFonts w:asciiTheme="majorHAnsi" w:eastAsia="Times New Roman" w:hAnsiTheme="majorHAnsi" w:cstheme="majorHAnsi"/>
          <w:kern w:val="0"/>
          <w:sz w:val="22"/>
          <w:szCs w:val="22"/>
          <w:lang w:eastAsia="es-CL"/>
          <w14:ligatures w14:val="none"/>
        </w:rPr>
        <w:t xml:space="preserve">y de técnicas de primeros auxilios </w:t>
      </w:r>
      <w:r w:rsidRPr="00813977">
        <w:rPr>
          <w:rFonts w:asciiTheme="majorHAnsi" w:eastAsia="Times New Roman" w:hAnsiTheme="majorHAnsi" w:cstheme="majorHAnsi"/>
          <w:kern w:val="0"/>
          <w:sz w:val="22"/>
          <w:szCs w:val="22"/>
          <w:lang w:eastAsia="es-CL"/>
          <w14:ligatures w14:val="none"/>
        </w:rPr>
        <w:t>respecto a cada caso</w:t>
      </w:r>
      <w:r w:rsidR="001A4FEC" w:rsidRPr="00813977">
        <w:rPr>
          <w:rFonts w:asciiTheme="majorHAnsi" w:eastAsia="Times New Roman" w:hAnsiTheme="majorHAnsi" w:cstheme="majorHAnsi"/>
          <w:kern w:val="0"/>
          <w:sz w:val="22"/>
          <w:szCs w:val="22"/>
          <w:lang w:eastAsia="es-CL"/>
          <w14:ligatures w14:val="none"/>
        </w:rPr>
        <w:t>.</w:t>
      </w:r>
    </w:p>
    <w:p w14:paraId="443C6BB6" w14:textId="31D60EE7" w:rsidR="00140C52" w:rsidRPr="00813977" w:rsidRDefault="00140C52" w:rsidP="00BF5B6B">
      <w:pPr>
        <w:numPr>
          <w:ilvl w:val="0"/>
          <w:numId w:val="1"/>
        </w:numPr>
        <w:spacing w:after="0" w:line="240" w:lineRule="auto"/>
        <w:jc w:val="both"/>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t>Acompañamiento:</w:t>
      </w:r>
      <w:r w:rsidRPr="00813977">
        <w:rPr>
          <w:rFonts w:asciiTheme="majorHAnsi" w:eastAsia="Times New Roman" w:hAnsiTheme="majorHAnsi" w:cstheme="majorHAnsi"/>
          <w:kern w:val="0"/>
          <w:sz w:val="22"/>
          <w:szCs w:val="22"/>
          <w:lang w:eastAsia="es-CL"/>
          <w14:ligatures w14:val="none"/>
        </w:rPr>
        <w:t xml:space="preserve"> Se vigila la evolución del estudiante en la enfermería por un tiempo prudente.</w:t>
      </w:r>
    </w:p>
    <w:p w14:paraId="22763D48" w14:textId="77777777" w:rsidR="00140C52" w:rsidRPr="00813977" w:rsidRDefault="00140C52" w:rsidP="00BF5B6B">
      <w:pPr>
        <w:spacing w:after="0" w:line="240" w:lineRule="auto"/>
        <w:jc w:val="both"/>
        <w:rPr>
          <w:rFonts w:asciiTheme="majorHAnsi" w:eastAsia="Times New Roman" w:hAnsiTheme="majorHAnsi" w:cstheme="majorHAnsi"/>
          <w:kern w:val="0"/>
          <w:sz w:val="22"/>
          <w:szCs w:val="22"/>
          <w:lang w:eastAsia="es-CL"/>
          <w14:ligatures w14:val="none"/>
        </w:rPr>
      </w:pPr>
    </w:p>
    <w:p w14:paraId="7079F7AA" w14:textId="2ED23361" w:rsidR="00140C52" w:rsidRPr="00813977" w:rsidRDefault="00140C52" w:rsidP="00BF5B6B">
      <w:pPr>
        <w:spacing w:after="0" w:line="240" w:lineRule="auto"/>
        <w:jc w:val="both"/>
        <w:rPr>
          <w:rFonts w:asciiTheme="majorHAnsi" w:eastAsia="Times New Roman" w:hAnsiTheme="majorHAnsi" w:cstheme="majorHAnsi"/>
          <w:b/>
          <w:bCs/>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t>Derivación y Comunicación</w:t>
      </w:r>
    </w:p>
    <w:p w14:paraId="7EAD126F" w14:textId="77777777" w:rsidR="00140C52" w:rsidRPr="00813977" w:rsidRDefault="00140C52" w:rsidP="00BF5B6B">
      <w:pPr>
        <w:spacing w:after="0" w:line="240" w:lineRule="auto"/>
        <w:jc w:val="both"/>
        <w:rPr>
          <w:rFonts w:asciiTheme="majorHAnsi" w:eastAsia="Times New Roman" w:hAnsiTheme="majorHAnsi" w:cstheme="majorHAnsi"/>
          <w:b/>
          <w:bCs/>
          <w:kern w:val="0"/>
          <w:sz w:val="22"/>
          <w:szCs w:val="22"/>
          <w:lang w:eastAsia="es-CL"/>
          <w14:ligatures w14:val="none"/>
        </w:rPr>
      </w:pPr>
    </w:p>
    <w:p w14:paraId="5E242286" w14:textId="59E883B7" w:rsidR="00BD09E5" w:rsidRPr="00813977" w:rsidRDefault="00140C52" w:rsidP="00223378">
      <w:pPr>
        <w:numPr>
          <w:ilvl w:val="0"/>
          <w:numId w:val="2"/>
        </w:numPr>
        <w:spacing w:after="0" w:line="240" w:lineRule="auto"/>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t>Aviso al apoderado:</w:t>
      </w:r>
      <w:r w:rsidRPr="00813977">
        <w:rPr>
          <w:rFonts w:asciiTheme="majorHAnsi" w:eastAsia="Times New Roman" w:hAnsiTheme="majorHAnsi" w:cstheme="majorHAnsi"/>
          <w:kern w:val="0"/>
          <w:sz w:val="22"/>
          <w:szCs w:val="22"/>
          <w:lang w:eastAsia="es-CL"/>
          <w14:ligatures w14:val="none"/>
        </w:rPr>
        <w:t xml:space="preserve"> Se contacta a la familia </w:t>
      </w:r>
      <w:r w:rsidR="00803FA7" w:rsidRPr="00813977">
        <w:rPr>
          <w:rFonts w:asciiTheme="majorHAnsi" w:eastAsia="Times New Roman" w:hAnsiTheme="majorHAnsi" w:cstheme="majorHAnsi"/>
          <w:kern w:val="0"/>
          <w:sz w:val="22"/>
          <w:szCs w:val="22"/>
          <w:lang w:eastAsia="es-CL"/>
          <w14:ligatures w14:val="none"/>
        </w:rPr>
        <w:t xml:space="preserve">lo antes posible </w:t>
      </w:r>
      <w:r w:rsidRPr="00813977">
        <w:rPr>
          <w:rFonts w:asciiTheme="majorHAnsi" w:eastAsia="Times New Roman" w:hAnsiTheme="majorHAnsi" w:cstheme="majorHAnsi"/>
          <w:kern w:val="0"/>
          <w:sz w:val="22"/>
          <w:szCs w:val="22"/>
          <w:lang w:eastAsia="es-CL"/>
          <w14:ligatures w14:val="none"/>
        </w:rPr>
        <w:t>para informar sobre la situación del estudiante</w:t>
      </w:r>
      <w:r w:rsidR="001A4FEC" w:rsidRPr="00813977">
        <w:rPr>
          <w:rFonts w:asciiTheme="majorHAnsi" w:eastAsia="Times New Roman" w:hAnsiTheme="majorHAnsi" w:cstheme="majorHAnsi"/>
          <w:kern w:val="0"/>
          <w:sz w:val="22"/>
          <w:szCs w:val="22"/>
          <w:lang w:eastAsia="es-CL"/>
          <w14:ligatures w14:val="none"/>
        </w:rPr>
        <w:t xml:space="preserve"> o funcionario</w:t>
      </w:r>
      <w:r w:rsidR="00803FA7" w:rsidRPr="00813977">
        <w:rPr>
          <w:rFonts w:asciiTheme="majorHAnsi" w:eastAsia="Times New Roman" w:hAnsiTheme="majorHAnsi" w:cstheme="majorHAnsi"/>
          <w:kern w:val="0"/>
          <w:sz w:val="22"/>
          <w:szCs w:val="22"/>
          <w:lang w:eastAsia="es-CL"/>
          <w14:ligatures w14:val="none"/>
        </w:rPr>
        <w:t>, en caso que el accidente sea considerado de gravedad y requiera derivación a un centro asistencial,</w:t>
      </w:r>
      <w:r w:rsidR="00223378" w:rsidRPr="00813977">
        <w:rPr>
          <w:rFonts w:asciiTheme="majorHAnsi" w:eastAsia="Times New Roman" w:hAnsiTheme="majorHAnsi" w:cstheme="majorHAnsi"/>
          <w:kern w:val="0"/>
          <w:sz w:val="22"/>
          <w:szCs w:val="22"/>
          <w:lang w:eastAsia="es-CL"/>
          <w14:ligatures w14:val="none"/>
        </w:rPr>
        <w:t xml:space="preserve"> se llamara al servicio de  ambulancia 131 y/o si el estado de salud del estudiante lo permite será trasladado por el establecimiento acompañado del encargado/ a de enfermería y</w:t>
      </w:r>
      <w:r w:rsidR="007B642B" w:rsidRPr="00813977">
        <w:rPr>
          <w:rFonts w:asciiTheme="majorHAnsi" w:eastAsia="Times New Roman" w:hAnsiTheme="majorHAnsi" w:cstheme="majorHAnsi"/>
          <w:kern w:val="0"/>
          <w:sz w:val="22"/>
          <w:szCs w:val="22"/>
          <w:lang w:eastAsia="es-CL"/>
          <w14:ligatures w14:val="none"/>
        </w:rPr>
        <w:t xml:space="preserve">/o </w:t>
      </w:r>
      <w:r w:rsidR="00223378" w:rsidRPr="00813977">
        <w:rPr>
          <w:rFonts w:asciiTheme="majorHAnsi" w:eastAsia="Times New Roman" w:hAnsiTheme="majorHAnsi" w:cstheme="majorHAnsi"/>
          <w:kern w:val="0"/>
          <w:sz w:val="22"/>
          <w:szCs w:val="22"/>
          <w:lang w:eastAsia="es-CL"/>
          <w14:ligatures w14:val="none"/>
        </w:rPr>
        <w:t xml:space="preserve">de algún funcionario responsable designado por el inspector general y/o dirección; </w:t>
      </w:r>
      <w:r w:rsidR="00BD09E5" w:rsidRPr="00813977">
        <w:rPr>
          <w:rFonts w:asciiTheme="majorHAnsi" w:eastAsia="Times New Roman" w:hAnsiTheme="majorHAnsi" w:cstheme="majorHAnsi"/>
          <w:kern w:val="0"/>
          <w:sz w:val="22"/>
          <w:szCs w:val="22"/>
          <w:lang w:eastAsia="es-CL"/>
          <w14:ligatures w14:val="none"/>
        </w:rPr>
        <w:t>no obstante el/ la apoderado responsable debe acudir de inmediato al centro de salud, para hacerse cargo del estudiante en un plazo no superior a 1 hora.</w:t>
      </w:r>
    </w:p>
    <w:p w14:paraId="7244E4CD" w14:textId="419089D1" w:rsidR="00BD09E5" w:rsidRPr="00813977" w:rsidRDefault="00BD09E5" w:rsidP="00BD09E5">
      <w:pPr>
        <w:spacing w:after="0" w:line="240" w:lineRule="auto"/>
        <w:ind w:left="720"/>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kern w:val="0"/>
          <w:sz w:val="22"/>
          <w:szCs w:val="22"/>
          <w:lang w:eastAsia="es-CL"/>
          <w14:ligatures w14:val="none"/>
        </w:rPr>
        <w:t>En caso que el accidente sea evaluado como leve /moderado y no se corra riesgo vital, es el apoderado quien debe presentarse en el establecimiento para trasladar a él /la estudiante al centro de salud (Hospital de La Serena), en un plazo no superior a 1 hora.</w:t>
      </w:r>
    </w:p>
    <w:p w14:paraId="121F2B99" w14:textId="43A37ED1" w:rsidR="00140C52" w:rsidRPr="00813977" w:rsidRDefault="00BD09E5" w:rsidP="00BD09E5">
      <w:pPr>
        <w:spacing w:after="0" w:line="240" w:lineRule="auto"/>
        <w:ind w:left="720"/>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kern w:val="0"/>
          <w:sz w:val="22"/>
          <w:szCs w:val="22"/>
          <w:lang w:eastAsia="es-CL"/>
          <w14:ligatures w14:val="none"/>
        </w:rPr>
        <w:t>T</w:t>
      </w:r>
      <w:r w:rsidR="00803FA7" w:rsidRPr="00813977">
        <w:rPr>
          <w:rFonts w:asciiTheme="majorHAnsi" w:eastAsia="Times New Roman" w:hAnsiTheme="majorHAnsi" w:cstheme="majorHAnsi"/>
          <w:kern w:val="0"/>
          <w:sz w:val="22"/>
          <w:szCs w:val="22"/>
          <w:lang w:eastAsia="es-CL"/>
          <w14:ligatures w14:val="none"/>
        </w:rPr>
        <w:t xml:space="preserve">odo incidente con alumnos/as de igual manera será notificado por plataforma Colegium, donde el apoderado puede acceder a ficha y registro de atención de salud. </w:t>
      </w:r>
    </w:p>
    <w:p w14:paraId="47AC9818" w14:textId="7110DCB3" w:rsidR="001725A4" w:rsidRPr="00813977" w:rsidRDefault="001725A4" w:rsidP="001725A4">
      <w:pPr>
        <w:spacing w:after="0" w:line="240" w:lineRule="auto"/>
        <w:ind w:left="720"/>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t>Accidente o incidente grave:</w:t>
      </w:r>
      <w:r w:rsidRPr="00813977">
        <w:rPr>
          <w:rFonts w:asciiTheme="majorHAnsi" w:eastAsia="Times New Roman" w:hAnsiTheme="majorHAnsi" w:cstheme="majorHAnsi"/>
          <w:kern w:val="0"/>
          <w:sz w:val="22"/>
          <w:szCs w:val="22"/>
          <w:lang w:eastAsia="es-CL"/>
          <w14:ligatures w14:val="none"/>
        </w:rPr>
        <w:t xml:space="preserve"> </w:t>
      </w:r>
      <w:r w:rsidR="007B642B" w:rsidRPr="00813977">
        <w:rPr>
          <w:rFonts w:asciiTheme="majorHAnsi" w:eastAsia="Times New Roman" w:hAnsiTheme="majorHAnsi" w:cstheme="majorHAnsi"/>
          <w:kern w:val="0"/>
          <w:sz w:val="22"/>
          <w:szCs w:val="22"/>
          <w:lang w:eastAsia="es-CL"/>
          <w14:ligatures w14:val="none"/>
        </w:rPr>
        <w:t>L</w:t>
      </w:r>
      <w:r w:rsidRPr="00813977">
        <w:rPr>
          <w:rFonts w:asciiTheme="majorHAnsi" w:eastAsia="Times New Roman" w:hAnsiTheme="majorHAnsi" w:cstheme="majorHAnsi"/>
          <w:kern w:val="0"/>
          <w:sz w:val="22"/>
          <w:szCs w:val="22"/>
          <w:lang w:eastAsia="es-CL"/>
          <w14:ligatures w14:val="none"/>
        </w:rPr>
        <w:t>a notificación será vía telefónica inmediata, además de notificación plataforma colegium, cuando el alumno requiera atención inmediata se le solicitará apoyo a inspectoría para poder contactar a los padres y/o apoderados</w:t>
      </w:r>
      <w:r w:rsidR="00BD09E5" w:rsidRPr="00813977">
        <w:rPr>
          <w:rFonts w:asciiTheme="majorHAnsi" w:eastAsia="Times New Roman" w:hAnsiTheme="majorHAnsi" w:cstheme="majorHAnsi"/>
          <w:kern w:val="0"/>
          <w:sz w:val="22"/>
          <w:szCs w:val="22"/>
          <w:lang w:eastAsia="es-CL"/>
          <w14:ligatures w14:val="none"/>
        </w:rPr>
        <w:t xml:space="preserve"> y se hará la notificación de accidente escolar cumpliendo con el protocolo del establecimiento y se gestionara la derivación </w:t>
      </w:r>
      <w:r w:rsidR="00DA00AC" w:rsidRPr="00813977">
        <w:rPr>
          <w:rFonts w:asciiTheme="majorHAnsi" w:eastAsia="Times New Roman" w:hAnsiTheme="majorHAnsi" w:cstheme="majorHAnsi"/>
          <w:kern w:val="0"/>
          <w:sz w:val="22"/>
          <w:szCs w:val="22"/>
          <w:lang w:eastAsia="es-CL"/>
          <w14:ligatures w14:val="none"/>
        </w:rPr>
        <w:t>en coordinación con el apoderado.</w:t>
      </w:r>
    </w:p>
    <w:p w14:paraId="40C77AA4" w14:textId="1BAE798F" w:rsidR="001725A4" w:rsidRPr="00813977" w:rsidRDefault="001725A4" w:rsidP="001725A4">
      <w:pPr>
        <w:spacing w:after="0" w:line="240" w:lineRule="auto"/>
        <w:ind w:left="720"/>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t>Accidente o incidente leve: (no riesgo vital):</w:t>
      </w:r>
      <w:r w:rsidRPr="00813977">
        <w:rPr>
          <w:rFonts w:asciiTheme="majorHAnsi" w:eastAsia="Times New Roman" w:hAnsiTheme="majorHAnsi" w:cstheme="majorHAnsi"/>
          <w:kern w:val="0"/>
          <w:sz w:val="22"/>
          <w:szCs w:val="22"/>
          <w:lang w:eastAsia="es-CL"/>
          <w14:ligatures w14:val="none"/>
        </w:rPr>
        <w:t xml:space="preserve"> La notificación solo se hará vía plataforma colegium. </w:t>
      </w:r>
      <w:r w:rsidR="00B34D21" w:rsidRPr="00813977">
        <w:rPr>
          <w:rFonts w:asciiTheme="majorHAnsi" w:eastAsia="Times New Roman" w:hAnsiTheme="majorHAnsi" w:cstheme="majorHAnsi"/>
          <w:kern w:val="0"/>
          <w:sz w:val="22"/>
          <w:szCs w:val="22"/>
          <w:lang w:eastAsia="es-CL"/>
          <w14:ligatures w14:val="none"/>
        </w:rPr>
        <w:t xml:space="preserve">(solo se </w:t>
      </w:r>
      <w:r w:rsidR="0076399F" w:rsidRPr="00813977">
        <w:rPr>
          <w:rFonts w:asciiTheme="majorHAnsi" w:eastAsia="Times New Roman" w:hAnsiTheme="majorHAnsi" w:cstheme="majorHAnsi"/>
          <w:kern w:val="0"/>
          <w:sz w:val="22"/>
          <w:szCs w:val="22"/>
          <w:lang w:eastAsia="es-CL"/>
          <w14:ligatures w14:val="none"/>
        </w:rPr>
        <w:t>llamará</w:t>
      </w:r>
      <w:r w:rsidR="00B34D21" w:rsidRPr="00813977">
        <w:rPr>
          <w:rFonts w:asciiTheme="majorHAnsi" w:eastAsia="Times New Roman" w:hAnsiTheme="majorHAnsi" w:cstheme="majorHAnsi"/>
          <w:kern w:val="0"/>
          <w:sz w:val="22"/>
          <w:szCs w:val="22"/>
          <w:lang w:eastAsia="es-CL"/>
          <w14:ligatures w14:val="none"/>
        </w:rPr>
        <w:t xml:space="preserve"> al apoderado si la situación requier</w:t>
      </w:r>
      <w:r w:rsidR="00A44255" w:rsidRPr="00813977">
        <w:rPr>
          <w:rFonts w:asciiTheme="majorHAnsi" w:eastAsia="Times New Roman" w:hAnsiTheme="majorHAnsi" w:cstheme="majorHAnsi"/>
          <w:kern w:val="0"/>
          <w:sz w:val="22"/>
          <w:szCs w:val="22"/>
          <w:lang w:eastAsia="es-CL"/>
          <w14:ligatures w14:val="none"/>
        </w:rPr>
        <w:t>e</w:t>
      </w:r>
      <w:r w:rsidR="00B57BE7" w:rsidRPr="00813977">
        <w:rPr>
          <w:rFonts w:asciiTheme="majorHAnsi" w:eastAsia="Times New Roman" w:hAnsiTheme="majorHAnsi" w:cstheme="majorHAnsi"/>
          <w:kern w:val="0"/>
          <w:sz w:val="22"/>
          <w:szCs w:val="22"/>
          <w:lang w:eastAsia="es-CL"/>
          <w14:ligatures w14:val="none"/>
        </w:rPr>
        <w:t xml:space="preserve"> ser conocida de inmediato por los padres y/o apoderados</w:t>
      </w:r>
      <w:r w:rsidR="00A44255" w:rsidRPr="00813977">
        <w:rPr>
          <w:rFonts w:asciiTheme="majorHAnsi" w:eastAsia="Times New Roman" w:hAnsiTheme="majorHAnsi" w:cstheme="majorHAnsi"/>
          <w:kern w:val="0"/>
          <w:sz w:val="22"/>
          <w:szCs w:val="22"/>
          <w:lang w:eastAsia="es-CL"/>
          <w14:ligatures w14:val="none"/>
        </w:rPr>
        <w:t>).</w:t>
      </w:r>
    </w:p>
    <w:p w14:paraId="0E6DDCCE" w14:textId="71BBBE5D" w:rsidR="001725A4" w:rsidRPr="00813977" w:rsidRDefault="001725A4" w:rsidP="001725A4">
      <w:pPr>
        <w:spacing w:after="0" w:line="240" w:lineRule="auto"/>
        <w:ind w:left="720"/>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kern w:val="0"/>
          <w:sz w:val="22"/>
          <w:szCs w:val="22"/>
          <w:lang w:eastAsia="es-CL"/>
          <w14:ligatures w14:val="none"/>
        </w:rPr>
        <w:t>Nota: Es responsabilidad de cada padre y/o apoderado revisar notificaciones de enfermería que sean notificadas a través de la plataforma colegium.</w:t>
      </w:r>
    </w:p>
    <w:p w14:paraId="7BEC0982" w14:textId="3BE76A71" w:rsidR="001725A4" w:rsidRPr="00813977" w:rsidRDefault="001725A4" w:rsidP="001725A4">
      <w:pPr>
        <w:spacing w:after="0" w:line="240" w:lineRule="auto"/>
        <w:ind w:left="720"/>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kern w:val="0"/>
          <w:sz w:val="22"/>
          <w:szCs w:val="22"/>
          <w:lang w:eastAsia="es-CL"/>
          <w14:ligatures w14:val="none"/>
        </w:rPr>
        <w:t xml:space="preserve">Nota: La clasificación del accidente </w:t>
      </w:r>
      <w:r w:rsidR="0076399F" w:rsidRPr="00813977">
        <w:rPr>
          <w:rFonts w:asciiTheme="majorHAnsi" w:eastAsia="Times New Roman" w:hAnsiTheme="majorHAnsi" w:cstheme="majorHAnsi"/>
          <w:kern w:val="0"/>
          <w:sz w:val="22"/>
          <w:szCs w:val="22"/>
          <w:lang w:eastAsia="es-CL"/>
          <w14:ligatures w14:val="none"/>
        </w:rPr>
        <w:t>se hará respecto a gravedad, situación de salud del estudiante, considerando la primera atención entrega</w:t>
      </w:r>
      <w:r w:rsidR="007B642B" w:rsidRPr="00813977">
        <w:rPr>
          <w:rFonts w:asciiTheme="majorHAnsi" w:eastAsia="Times New Roman" w:hAnsiTheme="majorHAnsi" w:cstheme="majorHAnsi"/>
          <w:kern w:val="0"/>
          <w:sz w:val="22"/>
          <w:szCs w:val="22"/>
          <w:lang w:eastAsia="es-CL"/>
          <w14:ligatures w14:val="none"/>
        </w:rPr>
        <w:t>da</w:t>
      </w:r>
      <w:r w:rsidR="0076399F" w:rsidRPr="00813977">
        <w:rPr>
          <w:rFonts w:asciiTheme="majorHAnsi" w:eastAsia="Times New Roman" w:hAnsiTheme="majorHAnsi" w:cstheme="majorHAnsi"/>
          <w:kern w:val="0"/>
          <w:sz w:val="22"/>
          <w:szCs w:val="22"/>
          <w:lang w:eastAsia="es-CL"/>
          <w14:ligatures w14:val="none"/>
        </w:rPr>
        <w:t xml:space="preserve"> en el box de enfermería, o en sitio del accidente.</w:t>
      </w:r>
    </w:p>
    <w:p w14:paraId="7C4593B7" w14:textId="77777777" w:rsidR="00780A27" w:rsidRPr="00813977" w:rsidRDefault="00780A27" w:rsidP="00813977">
      <w:pPr>
        <w:spacing w:after="0" w:line="240" w:lineRule="auto"/>
        <w:jc w:val="both"/>
        <w:rPr>
          <w:rFonts w:asciiTheme="majorHAnsi" w:eastAsia="Times New Roman" w:hAnsiTheme="majorHAnsi" w:cstheme="majorHAnsi"/>
          <w:kern w:val="0"/>
          <w:sz w:val="22"/>
          <w:szCs w:val="22"/>
          <w:lang w:eastAsia="es-CL"/>
          <w14:ligatures w14:val="none"/>
        </w:rPr>
      </w:pPr>
    </w:p>
    <w:p w14:paraId="50D8435B" w14:textId="2C37266C" w:rsidR="00140C52" w:rsidRPr="00813977" w:rsidRDefault="00140C52" w:rsidP="00BF5B6B">
      <w:pPr>
        <w:numPr>
          <w:ilvl w:val="0"/>
          <w:numId w:val="2"/>
        </w:numPr>
        <w:spacing w:after="0" w:line="240" w:lineRule="auto"/>
        <w:jc w:val="both"/>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t>Coordinación de traslado:</w:t>
      </w:r>
      <w:r w:rsidRPr="00813977">
        <w:rPr>
          <w:rFonts w:asciiTheme="majorHAnsi" w:eastAsia="Times New Roman" w:hAnsiTheme="majorHAnsi" w:cstheme="majorHAnsi"/>
          <w:kern w:val="0"/>
          <w:sz w:val="22"/>
          <w:szCs w:val="22"/>
          <w:lang w:eastAsia="es-CL"/>
          <w14:ligatures w14:val="none"/>
        </w:rPr>
        <w:t xml:space="preserve"> Si la lesión o enfermedad supera el manejo básico, se activa el protocolo de emergencia o el seguro escolar obligatorio para derivar al paciente a un centro asistencial</w:t>
      </w:r>
      <w:r w:rsidR="00803FA7" w:rsidRPr="00813977">
        <w:rPr>
          <w:rFonts w:asciiTheme="majorHAnsi" w:eastAsia="Times New Roman" w:hAnsiTheme="majorHAnsi" w:cstheme="majorHAnsi"/>
          <w:kern w:val="0"/>
          <w:sz w:val="22"/>
          <w:szCs w:val="22"/>
          <w:lang w:eastAsia="es-CL"/>
          <w14:ligatures w14:val="none"/>
        </w:rPr>
        <w:t xml:space="preserve">, si </w:t>
      </w:r>
      <w:r w:rsidR="00E97923" w:rsidRPr="00813977">
        <w:rPr>
          <w:rFonts w:asciiTheme="majorHAnsi" w:eastAsia="Times New Roman" w:hAnsiTheme="majorHAnsi" w:cstheme="majorHAnsi"/>
          <w:kern w:val="0"/>
          <w:sz w:val="22"/>
          <w:szCs w:val="22"/>
          <w:lang w:eastAsia="es-CL"/>
          <w14:ligatures w14:val="none"/>
        </w:rPr>
        <w:t>él</w:t>
      </w:r>
      <w:r w:rsidR="00803FA7" w:rsidRPr="00813977">
        <w:rPr>
          <w:rFonts w:asciiTheme="majorHAnsi" w:eastAsia="Times New Roman" w:hAnsiTheme="majorHAnsi" w:cstheme="majorHAnsi"/>
          <w:kern w:val="0"/>
          <w:sz w:val="22"/>
          <w:szCs w:val="22"/>
          <w:lang w:eastAsia="es-CL"/>
          <w14:ligatures w14:val="none"/>
        </w:rPr>
        <w:t xml:space="preserve"> o la estudiante no corre riesgo vital, el apoderado será contactado telefónicamente por parte de la</w:t>
      </w:r>
      <w:r w:rsidR="001A6AD0" w:rsidRPr="00813977">
        <w:rPr>
          <w:rFonts w:asciiTheme="majorHAnsi" w:eastAsia="Times New Roman" w:hAnsiTheme="majorHAnsi" w:cstheme="majorHAnsi"/>
          <w:kern w:val="0"/>
          <w:sz w:val="22"/>
          <w:szCs w:val="22"/>
          <w:lang w:eastAsia="es-CL"/>
          <w14:ligatures w14:val="none"/>
        </w:rPr>
        <w:t xml:space="preserve"> </w:t>
      </w:r>
      <w:r w:rsidR="00803FA7" w:rsidRPr="00813977">
        <w:rPr>
          <w:rFonts w:asciiTheme="majorHAnsi" w:eastAsia="Times New Roman" w:hAnsiTheme="majorHAnsi" w:cstheme="majorHAnsi"/>
          <w:kern w:val="0"/>
          <w:sz w:val="22"/>
          <w:szCs w:val="22"/>
          <w:lang w:eastAsia="es-CL"/>
          <w14:ligatures w14:val="none"/>
        </w:rPr>
        <w:t xml:space="preserve">encargada de </w:t>
      </w:r>
      <w:r w:rsidR="001A6AD0" w:rsidRPr="00813977">
        <w:rPr>
          <w:rFonts w:asciiTheme="majorHAnsi" w:eastAsia="Times New Roman" w:hAnsiTheme="majorHAnsi" w:cstheme="majorHAnsi"/>
          <w:kern w:val="0"/>
          <w:sz w:val="22"/>
          <w:szCs w:val="22"/>
          <w:lang w:eastAsia="es-CL"/>
          <w14:ligatures w14:val="none"/>
        </w:rPr>
        <w:t>enfermería</w:t>
      </w:r>
      <w:r w:rsidR="000950F0" w:rsidRPr="00813977">
        <w:rPr>
          <w:rFonts w:asciiTheme="majorHAnsi" w:eastAsia="Times New Roman" w:hAnsiTheme="majorHAnsi" w:cstheme="majorHAnsi"/>
          <w:kern w:val="0"/>
          <w:sz w:val="22"/>
          <w:szCs w:val="22"/>
          <w:lang w:eastAsia="es-CL"/>
          <w14:ligatures w14:val="none"/>
        </w:rPr>
        <w:t xml:space="preserve"> o inspectoría</w:t>
      </w:r>
      <w:r w:rsidR="00A44255" w:rsidRPr="00813977">
        <w:rPr>
          <w:rFonts w:asciiTheme="majorHAnsi" w:eastAsia="Times New Roman" w:hAnsiTheme="majorHAnsi" w:cstheme="majorHAnsi"/>
          <w:kern w:val="0"/>
          <w:sz w:val="22"/>
          <w:szCs w:val="22"/>
          <w:lang w:eastAsia="es-CL"/>
          <w14:ligatures w14:val="none"/>
        </w:rPr>
        <w:t>, para que se presenten en el establecimiento lo antes posible y hacer la  derivación al centro de salud</w:t>
      </w:r>
      <w:r w:rsidR="00272A4E" w:rsidRPr="00813977">
        <w:rPr>
          <w:rFonts w:asciiTheme="majorHAnsi" w:eastAsia="Times New Roman" w:hAnsiTheme="majorHAnsi" w:cstheme="majorHAnsi"/>
          <w:kern w:val="0"/>
          <w:sz w:val="22"/>
          <w:szCs w:val="22"/>
          <w:lang w:eastAsia="es-CL"/>
          <w14:ligatures w14:val="none"/>
        </w:rPr>
        <w:t xml:space="preserve">, solo en el caso que el apoderado no pueda llegar por razones de fuerza mayor o </w:t>
      </w:r>
      <w:r w:rsidR="000950F0" w:rsidRPr="00813977">
        <w:rPr>
          <w:rFonts w:asciiTheme="majorHAnsi" w:eastAsia="Times New Roman" w:hAnsiTheme="majorHAnsi" w:cstheme="majorHAnsi"/>
          <w:kern w:val="0"/>
          <w:sz w:val="22"/>
          <w:szCs w:val="22"/>
          <w:lang w:eastAsia="es-CL"/>
          <w14:ligatures w14:val="none"/>
        </w:rPr>
        <w:t xml:space="preserve">no pueda </w:t>
      </w:r>
      <w:r w:rsidR="00272A4E" w:rsidRPr="00813977">
        <w:rPr>
          <w:rFonts w:asciiTheme="majorHAnsi" w:eastAsia="Times New Roman" w:hAnsiTheme="majorHAnsi" w:cstheme="majorHAnsi"/>
          <w:kern w:val="0"/>
          <w:sz w:val="22"/>
          <w:szCs w:val="22"/>
          <w:lang w:eastAsia="es-CL"/>
          <w14:ligatures w14:val="none"/>
        </w:rPr>
        <w:lastRenderedPageBreak/>
        <w:t xml:space="preserve">ser contactado dentro de la primera media hora se evaluara con el inspector general  y/o dirección la derivación al servicio de salud </w:t>
      </w:r>
      <w:r w:rsidR="007B642B" w:rsidRPr="00813977">
        <w:rPr>
          <w:rFonts w:asciiTheme="majorHAnsi" w:eastAsia="Times New Roman" w:hAnsiTheme="majorHAnsi" w:cstheme="majorHAnsi"/>
          <w:kern w:val="0"/>
          <w:sz w:val="22"/>
          <w:szCs w:val="22"/>
          <w:lang w:eastAsia="es-CL"/>
          <w14:ligatures w14:val="none"/>
        </w:rPr>
        <w:t>(hospital de La Serena)</w:t>
      </w:r>
      <w:r w:rsidR="00272A4E" w:rsidRPr="00813977">
        <w:rPr>
          <w:rFonts w:asciiTheme="majorHAnsi" w:eastAsia="Times New Roman" w:hAnsiTheme="majorHAnsi" w:cstheme="majorHAnsi"/>
          <w:kern w:val="0"/>
          <w:sz w:val="22"/>
          <w:szCs w:val="22"/>
          <w:lang w:eastAsia="es-CL"/>
          <w14:ligatures w14:val="none"/>
        </w:rPr>
        <w:t xml:space="preserve"> acompañado de la encargada de enfermería o de otro funcionario designado en el momento del  accidente, a la espera del padre y/o </w:t>
      </w:r>
      <w:r w:rsidR="00BB2E3A" w:rsidRPr="00813977">
        <w:rPr>
          <w:rFonts w:asciiTheme="majorHAnsi" w:eastAsia="Times New Roman" w:hAnsiTheme="majorHAnsi" w:cstheme="majorHAnsi"/>
          <w:kern w:val="0"/>
          <w:sz w:val="22"/>
          <w:szCs w:val="22"/>
          <w:lang w:eastAsia="es-CL"/>
          <w14:ligatures w14:val="none"/>
        </w:rPr>
        <w:t>apoderado, el cual debe presentarse lo antes posible en el centro de salud (hospital de La Serena).</w:t>
      </w:r>
    </w:p>
    <w:p w14:paraId="28C13F28" w14:textId="77777777" w:rsidR="00061D8A" w:rsidRPr="00813977" w:rsidRDefault="00061D8A" w:rsidP="00061D8A">
      <w:pPr>
        <w:spacing w:after="0" w:line="240" w:lineRule="auto"/>
        <w:ind w:left="720"/>
        <w:jc w:val="both"/>
        <w:rPr>
          <w:rFonts w:asciiTheme="majorHAnsi" w:eastAsia="Times New Roman" w:hAnsiTheme="majorHAnsi" w:cstheme="majorHAnsi"/>
          <w:kern w:val="0"/>
          <w:sz w:val="22"/>
          <w:szCs w:val="22"/>
          <w:lang w:eastAsia="es-CL"/>
          <w14:ligatures w14:val="none"/>
        </w:rPr>
      </w:pPr>
    </w:p>
    <w:p w14:paraId="139CCB6F" w14:textId="447DBFA5" w:rsidR="00140C52" w:rsidRPr="00813977" w:rsidRDefault="00140C52" w:rsidP="00BF5B6B">
      <w:pPr>
        <w:numPr>
          <w:ilvl w:val="0"/>
          <w:numId w:val="2"/>
        </w:numPr>
        <w:spacing w:after="0" w:line="240" w:lineRule="auto"/>
        <w:jc w:val="both"/>
        <w:rPr>
          <w:rFonts w:asciiTheme="majorHAnsi" w:eastAsia="Times New Roman" w:hAnsiTheme="majorHAnsi" w:cstheme="majorHAnsi"/>
          <w:kern w:val="0"/>
          <w:sz w:val="22"/>
          <w:szCs w:val="22"/>
          <w:lang w:eastAsia="es-CL"/>
          <w14:ligatures w14:val="none"/>
        </w:rPr>
      </w:pPr>
      <w:r w:rsidRPr="00813977">
        <w:rPr>
          <w:rFonts w:asciiTheme="majorHAnsi" w:eastAsia="Times New Roman" w:hAnsiTheme="majorHAnsi" w:cstheme="majorHAnsi"/>
          <w:b/>
          <w:bCs/>
          <w:kern w:val="0"/>
          <w:sz w:val="22"/>
          <w:szCs w:val="22"/>
          <w:lang w:eastAsia="es-CL"/>
          <w14:ligatures w14:val="none"/>
        </w:rPr>
        <w:t>Registro:</w:t>
      </w:r>
      <w:r w:rsidRPr="00813977">
        <w:rPr>
          <w:rFonts w:asciiTheme="majorHAnsi" w:eastAsia="Times New Roman" w:hAnsiTheme="majorHAnsi" w:cstheme="majorHAnsi"/>
          <w:kern w:val="0"/>
          <w:sz w:val="22"/>
          <w:szCs w:val="22"/>
          <w:lang w:eastAsia="es-CL"/>
          <w14:ligatures w14:val="none"/>
        </w:rPr>
        <w:t xml:space="preserve"> Se anota la atención prestada en la ficha médica o bitácora del establecimiento, en el establecimiento se debe registrar en plataforma Colegium</w:t>
      </w:r>
      <w:r w:rsidR="001A4FEC" w:rsidRPr="00813977">
        <w:rPr>
          <w:rFonts w:asciiTheme="majorHAnsi" w:eastAsia="Times New Roman" w:hAnsiTheme="majorHAnsi" w:cstheme="majorHAnsi"/>
          <w:kern w:val="0"/>
          <w:sz w:val="22"/>
          <w:szCs w:val="22"/>
          <w:lang w:eastAsia="es-CL"/>
          <w14:ligatures w14:val="none"/>
        </w:rPr>
        <w:t>.</w:t>
      </w:r>
    </w:p>
    <w:p w14:paraId="7CE706A5" w14:textId="77777777" w:rsidR="00AA688A" w:rsidRPr="00813977" w:rsidRDefault="00AA688A" w:rsidP="00BF5B6B">
      <w:pPr>
        <w:spacing w:after="0" w:line="240" w:lineRule="auto"/>
        <w:jc w:val="both"/>
        <w:rPr>
          <w:rFonts w:asciiTheme="majorHAnsi" w:eastAsia="Times New Roman" w:hAnsiTheme="majorHAnsi" w:cstheme="majorHAnsi"/>
          <w:kern w:val="0"/>
          <w:sz w:val="22"/>
          <w:szCs w:val="22"/>
          <w:lang w:eastAsia="es-CL"/>
          <w14:ligatures w14:val="none"/>
        </w:rPr>
      </w:pPr>
    </w:p>
    <w:p w14:paraId="2D3FF916" w14:textId="77777777" w:rsidR="00AA688A" w:rsidRPr="00813977" w:rsidRDefault="00AA688A" w:rsidP="00BF5B6B">
      <w:pPr>
        <w:spacing w:after="0" w:line="240" w:lineRule="auto"/>
        <w:jc w:val="both"/>
        <w:rPr>
          <w:rFonts w:asciiTheme="majorHAnsi" w:eastAsia="Times New Roman" w:hAnsiTheme="majorHAnsi" w:cstheme="majorHAnsi"/>
          <w:kern w:val="0"/>
          <w:sz w:val="22"/>
          <w:szCs w:val="22"/>
          <w:lang w:eastAsia="es-CL"/>
          <w14:ligatures w14:val="none"/>
        </w:rPr>
      </w:pPr>
    </w:p>
    <w:p w14:paraId="152F6956" w14:textId="77777777" w:rsidR="00AA688A" w:rsidRPr="00813977" w:rsidRDefault="00AA688A" w:rsidP="00BF5B6B">
      <w:pPr>
        <w:spacing w:after="0" w:line="240" w:lineRule="auto"/>
        <w:jc w:val="both"/>
        <w:rPr>
          <w:rFonts w:asciiTheme="majorHAnsi" w:hAnsiTheme="majorHAnsi" w:cstheme="majorHAnsi"/>
          <w:b/>
          <w:bCs/>
          <w:sz w:val="22"/>
          <w:szCs w:val="22"/>
        </w:rPr>
      </w:pPr>
      <w:r w:rsidRPr="00813977">
        <w:rPr>
          <w:rFonts w:asciiTheme="majorHAnsi" w:hAnsiTheme="majorHAnsi" w:cstheme="majorHAnsi"/>
          <w:b/>
          <w:bCs/>
          <w:sz w:val="22"/>
          <w:szCs w:val="22"/>
        </w:rPr>
        <w:t>Los procedimientos generales que se realizan en la unidad de Enfermería del Colegio son, según cada caso en particular.</w:t>
      </w:r>
    </w:p>
    <w:p w14:paraId="39F4CDD3" w14:textId="77777777" w:rsidR="00AA688A" w:rsidRPr="00813977" w:rsidRDefault="00AA688A" w:rsidP="00BF5B6B">
      <w:pPr>
        <w:spacing w:after="0" w:line="240" w:lineRule="auto"/>
        <w:jc w:val="both"/>
        <w:rPr>
          <w:rFonts w:asciiTheme="majorHAnsi" w:hAnsiTheme="majorHAnsi" w:cstheme="majorHAnsi"/>
          <w:sz w:val="22"/>
          <w:szCs w:val="22"/>
        </w:rPr>
      </w:pPr>
    </w:p>
    <w:p w14:paraId="559B501B" w14:textId="04666CB9" w:rsidR="00AA688A" w:rsidRPr="00813977" w:rsidRDefault="00AA688A"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 </w:t>
      </w:r>
      <w:r w:rsidRPr="00813977">
        <w:rPr>
          <w:rFonts w:asciiTheme="majorHAnsi" w:hAnsiTheme="majorHAnsi" w:cstheme="majorHAnsi"/>
          <w:b/>
          <w:bCs/>
          <w:sz w:val="22"/>
          <w:szCs w:val="22"/>
        </w:rPr>
        <w:t>Evaluación y primera atención:</w:t>
      </w:r>
      <w:r w:rsidRPr="00813977">
        <w:rPr>
          <w:rFonts w:asciiTheme="majorHAnsi" w:hAnsiTheme="majorHAnsi" w:cstheme="majorHAnsi"/>
          <w:sz w:val="22"/>
          <w:szCs w:val="22"/>
        </w:rPr>
        <w:t xml:space="preserve"> </w:t>
      </w:r>
    </w:p>
    <w:p w14:paraId="6F195C08" w14:textId="77777777" w:rsidR="00AA688A" w:rsidRPr="00813977" w:rsidRDefault="00AA688A" w:rsidP="00BF5B6B">
      <w:pPr>
        <w:spacing w:after="0" w:line="240" w:lineRule="auto"/>
        <w:jc w:val="both"/>
        <w:rPr>
          <w:rFonts w:asciiTheme="majorHAnsi" w:hAnsiTheme="majorHAnsi" w:cstheme="majorHAnsi"/>
          <w:sz w:val="22"/>
          <w:szCs w:val="22"/>
        </w:rPr>
      </w:pPr>
    </w:p>
    <w:p w14:paraId="5E94CF2E" w14:textId="6C53A17A" w:rsidR="00AA688A" w:rsidRPr="00813977" w:rsidRDefault="00AA688A"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En los casos que presenten signos y/o síntomas de enfermedad aguda o crónica, que se inician o reagudizan durante la permanencia de los/las estudiantes en actividades durante la jornada escolar en el establecimiento Colegio San José La Serena, proporcionando medidas básicas, entregando indicaciones y derivación correspondiente.</w:t>
      </w:r>
    </w:p>
    <w:p w14:paraId="66477328" w14:textId="77777777" w:rsidR="00AA688A" w:rsidRPr="00813977" w:rsidRDefault="00AA688A" w:rsidP="00BF5B6B">
      <w:pPr>
        <w:spacing w:after="0" w:line="240" w:lineRule="auto"/>
        <w:jc w:val="both"/>
        <w:rPr>
          <w:rFonts w:asciiTheme="majorHAnsi" w:hAnsiTheme="majorHAnsi" w:cstheme="majorHAnsi"/>
          <w:sz w:val="22"/>
          <w:szCs w:val="22"/>
        </w:rPr>
      </w:pPr>
    </w:p>
    <w:p w14:paraId="1BD52537" w14:textId="3B71529A" w:rsidR="00AA688A" w:rsidRPr="00813977" w:rsidRDefault="0046185F" w:rsidP="0046185F">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1.</w:t>
      </w:r>
      <w:r w:rsidRPr="00813977">
        <w:rPr>
          <w:rFonts w:asciiTheme="majorHAnsi" w:hAnsiTheme="majorHAnsi" w:cstheme="majorHAnsi"/>
          <w:sz w:val="22"/>
          <w:szCs w:val="22"/>
          <w:u w:val="single"/>
        </w:rPr>
        <w:t xml:space="preserve"> </w:t>
      </w:r>
      <w:r w:rsidR="00AA688A" w:rsidRPr="00813977">
        <w:rPr>
          <w:rFonts w:asciiTheme="majorHAnsi" w:hAnsiTheme="majorHAnsi" w:cstheme="majorHAnsi"/>
          <w:sz w:val="22"/>
          <w:szCs w:val="22"/>
          <w:u w:val="single"/>
        </w:rPr>
        <w:t xml:space="preserve">Control de signos vitales: </w:t>
      </w:r>
      <w:r w:rsidR="00AA688A" w:rsidRPr="00813977">
        <w:rPr>
          <w:rFonts w:asciiTheme="majorHAnsi" w:hAnsiTheme="majorHAnsi" w:cstheme="majorHAnsi"/>
          <w:sz w:val="22"/>
          <w:szCs w:val="22"/>
        </w:rPr>
        <w:t xml:space="preserve">temperatura, presión arterial, frecuencia respiratoria, pulso y saturación de oxígeno (% de oxígeno presente en la sangre). </w:t>
      </w:r>
    </w:p>
    <w:p w14:paraId="51A9D784" w14:textId="77777777" w:rsidR="0046185F" w:rsidRPr="00813977" w:rsidRDefault="0046185F" w:rsidP="0046185F">
      <w:pPr>
        <w:spacing w:after="0" w:line="240" w:lineRule="auto"/>
        <w:jc w:val="both"/>
        <w:rPr>
          <w:rFonts w:asciiTheme="majorHAnsi" w:hAnsiTheme="majorHAnsi" w:cstheme="majorHAnsi"/>
          <w:sz w:val="22"/>
          <w:szCs w:val="22"/>
        </w:rPr>
      </w:pPr>
    </w:p>
    <w:p w14:paraId="61D71565" w14:textId="59F30DC4" w:rsidR="00AA688A" w:rsidRPr="00813977" w:rsidRDefault="00AA688A"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2. </w:t>
      </w:r>
      <w:r w:rsidRPr="00813977">
        <w:rPr>
          <w:rFonts w:asciiTheme="majorHAnsi" w:hAnsiTheme="majorHAnsi" w:cstheme="majorHAnsi"/>
          <w:sz w:val="22"/>
          <w:szCs w:val="22"/>
          <w:u w:val="single"/>
        </w:rPr>
        <w:t>Curaciones simples:</w:t>
      </w:r>
      <w:r w:rsidR="00B0194F" w:rsidRPr="00813977">
        <w:rPr>
          <w:rFonts w:asciiTheme="majorHAnsi" w:hAnsiTheme="majorHAnsi" w:cstheme="majorHAnsi"/>
          <w:sz w:val="22"/>
          <w:szCs w:val="22"/>
        </w:rPr>
        <w:t xml:space="preserve"> desinfección</w:t>
      </w:r>
      <w:r w:rsidRPr="00813977">
        <w:rPr>
          <w:rFonts w:asciiTheme="majorHAnsi" w:hAnsiTheme="majorHAnsi" w:cstheme="majorHAnsi"/>
          <w:sz w:val="22"/>
          <w:szCs w:val="22"/>
        </w:rPr>
        <w:t xml:space="preserve"> y protección de la herida con técnica estéril, derivación a centro asistencial de mayor complejidad, si corresponde</w:t>
      </w:r>
      <w:r w:rsidR="00B0194F" w:rsidRPr="00813977">
        <w:rPr>
          <w:rFonts w:asciiTheme="majorHAnsi" w:hAnsiTheme="majorHAnsi" w:cstheme="majorHAnsi"/>
          <w:sz w:val="22"/>
          <w:szCs w:val="22"/>
        </w:rPr>
        <w:t>, solo se realizarán curaciones pertenecientes a accidentes escolares</w:t>
      </w:r>
      <w:r w:rsidRPr="00813977">
        <w:rPr>
          <w:rFonts w:asciiTheme="majorHAnsi" w:hAnsiTheme="majorHAnsi" w:cstheme="majorHAnsi"/>
          <w:sz w:val="22"/>
          <w:szCs w:val="22"/>
        </w:rPr>
        <w:t xml:space="preserve">. </w:t>
      </w:r>
    </w:p>
    <w:p w14:paraId="3A53BA28" w14:textId="77777777" w:rsidR="0046185F" w:rsidRPr="00813977" w:rsidRDefault="0046185F" w:rsidP="00BF5B6B">
      <w:pPr>
        <w:spacing w:after="0" w:line="240" w:lineRule="auto"/>
        <w:jc w:val="both"/>
        <w:rPr>
          <w:rFonts w:asciiTheme="majorHAnsi" w:hAnsiTheme="majorHAnsi" w:cstheme="majorHAnsi"/>
          <w:sz w:val="22"/>
          <w:szCs w:val="22"/>
        </w:rPr>
      </w:pPr>
    </w:p>
    <w:p w14:paraId="65812024" w14:textId="62905FF7" w:rsidR="00AA688A" w:rsidRPr="00813977" w:rsidRDefault="00AA688A"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3. </w:t>
      </w:r>
      <w:r w:rsidRPr="00813977">
        <w:rPr>
          <w:rFonts w:asciiTheme="majorHAnsi" w:hAnsiTheme="majorHAnsi" w:cstheme="majorHAnsi"/>
          <w:sz w:val="22"/>
          <w:szCs w:val="22"/>
          <w:u w:val="single"/>
        </w:rPr>
        <w:t>Inmovilización de lesiones traumáticas osteomusculares</w:t>
      </w:r>
      <w:r w:rsidR="007B642B" w:rsidRPr="00813977">
        <w:rPr>
          <w:rFonts w:asciiTheme="majorHAnsi" w:hAnsiTheme="majorHAnsi" w:cstheme="majorHAnsi"/>
          <w:sz w:val="22"/>
          <w:szCs w:val="22"/>
        </w:rPr>
        <w:t xml:space="preserve"> con</w:t>
      </w:r>
      <w:r w:rsidRPr="00813977">
        <w:rPr>
          <w:rFonts w:asciiTheme="majorHAnsi" w:hAnsiTheme="majorHAnsi" w:cstheme="majorHAnsi"/>
          <w:sz w:val="22"/>
          <w:szCs w:val="22"/>
        </w:rPr>
        <w:t xml:space="preserve"> derivación a centro asistencial de mayor complejidad, si corresponde</w:t>
      </w:r>
      <w:r w:rsidR="00B0194F" w:rsidRPr="00813977">
        <w:rPr>
          <w:rFonts w:asciiTheme="majorHAnsi" w:hAnsiTheme="majorHAnsi" w:cstheme="majorHAnsi"/>
          <w:sz w:val="22"/>
          <w:szCs w:val="22"/>
        </w:rPr>
        <w:t>, solo de incidentes ocurridos en el establecimiento</w:t>
      </w:r>
      <w:r w:rsidRPr="00813977">
        <w:rPr>
          <w:rFonts w:asciiTheme="majorHAnsi" w:hAnsiTheme="majorHAnsi" w:cstheme="majorHAnsi"/>
          <w:sz w:val="22"/>
          <w:szCs w:val="22"/>
        </w:rPr>
        <w:t xml:space="preserve">. </w:t>
      </w:r>
    </w:p>
    <w:p w14:paraId="20DE7B7E" w14:textId="77777777" w:rsidR="0046185F" w:rsidRPr="00813977" w:rsidRDefault="0046185F" w:rsidP="00BF5B6B">
      <w:pPr>
        <w:spacing w:after="0" w:line="240" w:lineRule="auto"/>
        <w:jc w:val="both"/>
        <w:rPr>
          <w:rFonts w:asciiTheme="majorHAnsi" w:hAnsiTheme="majorHAnsi" w:cstheme="majorHAnsi"/>
          <w:sz w:val="22"/>
          <w:szCs w:val="22"/>
        </w:rPr>
      </w:pPr>
    </w:p>
    <w:p w14:paraId="1CA0CECC" w14:textId="3A36B82E" w:rsidR="00AA688A" w:rsidRPr="00813977" w:rsidRDefault="00AA688A"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4. </w:t>
      </w:r>
      <w:r w:rsidRPr="00813977">
        <w:rPr>
          <w:rFonts w:asciiTheme="majorHAnsi" w:hAnsiTheme="majorHAnsi" w:cstheme="majorHAnsi"/>
          <w:sz w:val="22"/>
          <w:szCs w:val="22"/>
          <w:u w:val="single"/>
        </w:rPr>
        <w:t>Detección de signos y síntomas sugerentes de cuadro agudo en evolución</w:t>
      </w:r>
      <w:r w:rsidRPr="00813977">
        <w:rPr>
          <w:rFonts w:asciiTheme="majorHAnsi" w:hAnsiTheme="majorHAnsi" w:cstheme="majorHAnsi"/>
          <w:sz w:val="22"/>
          <w:szCs w:val="22"/>
        </w:rPr>
        <w:t xml:space="preserve"> que requieran medidas generales de tratamiento de los síntomas y derivación a domicilio o centro asistencial, según corresponda</w:t>
      </w:r>
      <w:r w:rsidR="00A42FE4" w:rsidRPr="00813977">
        <w:rPr>
          <w:rFonts w:asciiTheme="majorHAnsi" w:hAnsiTheme="majorHAnsi" w:cstheme="majorHAnsi"/>
          <w:sz w:val="22"/>
          <w:szCs w:val="22"/>
        </w:rPr>
        <w:t>; en este caso los padres deben venir a retirar a los /las alumnos/as lo antes posible con un tiempo no superior a 1 hora.</w:t>
      </w:r>
    </w:p>
    <w:p w14:paraId="49B083D4" w14:textId="77777777" w:rsidR="00AA688A" w:rsidRPr="00813977" w:rsidRDefault="00AA688A" w:rsidP="00BF5B6B">
      <w:pPr>
        <w:spacing w:after="0" w:line="240" w:lineRule="auto"/>
        <w:jc w:val="both"/>
        <w:rPr>
          <w:rFonts w:asciiTheme="majorHAnsi" w:hAnsiTheme="majorHAnsi" w:cstheme="majorHAnsi"/>
          <w:sz w:val="22"/>
          <w:szCs w:val="22"/>
        </w:rPr>
      </w:pPr>
    </w:p>
    <w:p w14:paraId="4932C9FC" w14:textId="730C5C7C" w:rsidR="00AA688A" w:rsidRPr="00813977" w:rsidRDefault="0046185F"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5.</w:t>
      </w:r>
      <w:r w:rsidR="00AA688A" w:rsidRPr="00813977">
        <w:rPr>
          <w:rFonts w:asciiTheme="majorHAnsi" w:hAnsiTheme="majorHAnsi" w:cstheme="majorHAnsi"/>
          <w:sz w:val="22"/>
          <w:szCs w:val="22"/>
          <w:u w:val="single"/>
        </w:rPr>
        <w:t>ADMINISTRACIÓN DE MEDICAMENTOS DE USO PERMANENTE Y/O TEMPORAL</w:t>
      </w:r>
      <w:r w:rsidR="00AA688A" w:rsidRPr="00813977">
        <w:rPr>
          <w:rFonts w:asciiTheme="majorHAnsi" w:hAnsiTheme="majorHAnsi" w:cstheme="majorHAnsi"/>
          <w:sz w:val="22"/>
          <w:szCs w:val="22"/>
        </w:rPr>
        <w:t xml:space="preserve"> para asegurar el tratamiento y contribuir a la recuperación </w:t>
      </w:r>
      <w:r w:rsidR="00780A27" w:rsidRPr="00813977">
        <w:rPr>
          <w:rFonts w:asciiTheme="majorHAnsi" w:hAnsiTheme="majorHAnsi" w:cstheme="majorHAnsi"/>
          <w:sz w:val="22"/>
          <w:szCs w:val="22"/>
        </w:rPr>
        <w:t>del estudiante</w:t>
      </w:r>
      <w:r w:rsidR="00BC48DF" w:rsidRPr="00813977">
        <w:rPr>
          <w:rFonts w:asciiTheme="majorHAnsi" w:hAnsiTheme="majorHAnsi" w:cstheme="majorHAnsi"/>
          <w:sz w:val="22"/>
          <w:szCs w:val="22"/>
        </w:rPr>
        <w:t>, (se sugiere distribuir horarios de los tratamientos que no coincidan con horario escolar, solo si es estrictamente necesario).</w:t>
      </w:r>
    </w:p>
    <w:p w14:paraId="71065EFA" w14:textId="77777777" w:rsidR="00AA688A" w:rsidRPr="00813977" w:rsidRDefault="00AA688A" w:rsidP="00BF5B6B">
      <w:pPr>
        <w:spacing w:after="0" w:line="240" w:lineRule="auto"/>
        <w:jc w:val="both"/>
        <w:rPr>
          <w:rFonts w:asciiTheme="majorHAnsi" w:hAnsiTheme="majorHAnsi" w:cstheme="majorHAnsi"/>
          <w:sz w:val="22"/>
          <w:szCs w:val="22"/>
        </w:rPr>
      </w:pPr>
    </w:p>
    <w:p w14:paraId="094850D6" w14:textId="2329452B" w:rsidR="00AA688A" w:rsidRPr="00813977" w:rsidRDefault="00AA688A"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Se debe llenar formulario de autorización de medicamentos con el/la encargada de enfermería del establecimiento.</w:t>
      </w:r>
    </w:p>
    <w:p w14:paraId="6CB5B148" w14:textId="77777777" w:rsidR="00AA688A" w:rsidRPr="00813977" w:rsidRDefault="00AA688A" w:rsidP="00BF5B6B">
      <w:pPr>
        <w:spacing w:after="0" w:line="240" w:lineRule="auto"/>
        <w:jc w:val="both"/>
        <w:rPr>
          <w:rFonts w:asciiTheme="majorHAnsi" w:hAnsiTheme="majorHAnsi" w:cstheme="majorHAnsi"/>
          <w:sz w:val="22"/>
          <w:szCs w:val="22"/>
        </w:rPr>
      </w:pPr>
    </w:p>
    <w:p w14:paraId="07FBD701" w14:textId="74835EA1" w:rsidR="00AA688A" w:rsidRPr="00813977" w:rsidRDefault="00AA688A"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Todos los </w:t>
      </w:r>
      <w:r w:rsidR="00977B83" w:rsidRPr="00813977">
        <w:rPr>
          <w:rFonts w:asciiTheme="majorHAnsi" w:hAnsiTheme="majorHAnsi" w:cstheme="majorHAnsi"/>
          <w:sz w:val="22"/>
          <w:szCs w:val="22"/>
        </w:rPr>
        <w:t>medicamentos</w:t>
      </w:r>
      <w:r w:rsidRPr="00813977">
        <w:rPr>
          <w:rFonts w:asciiTheme="majorHAnsi" w:hAnsiTheme="majorHAnsi" w:cstheme="majorHAnsi"/>
          <w:sz w:val="22"/>
          <w:szCs w:val="22"/>
        </w:rPr>
        <w:t xml:space="preserve"> deben venir en su envase original y su respectiva receta médica completa (nombre del medicamento, dosis, horario y vía de administración), cuya dosis requiera ser administrada dentro de la jornada escolar</w:t>
      </w:r>
      <w:r w:rsidR="00977B83" w:rsidRPr="00813977">
        <w:rPr>
          <w:rFonts w:asciiTheme="majorHAnsi" w:hAnsiTheme="majorHAnsi" w:cstheme="majorHAnsi"/>
          <w:sz w:val="22"/>
          <w:szCs w:val="22"/>
        </w:rPr>
        <w:t>, además se debe presentar prescripción médica.</w:t>
      </w:r>
    </w:p>
    <w:p w14:paraId="58707C85" w14:textId="77777777" w:rsidR="00AA688A" w:rsidRPr="00813977" w:rsidRDefault="00AA688A" w:rsidP="00BF5B6B">
      <w:pPr>
        <w:spacing w:after="0" w:line="240" w:lineRule="auto"/>
        <w:jc w:val="both"/>
        <w:rPr>
          <w:rFonts w:asciiTheme="majorHAnsi" w:hAnsiTheme="majorHAnsi" w:cstheme="majorHAnsi"/>
          <w:sz w:val="22"/>
          <w:szCs w:val="22"/>
        </w:rPr>
      </w:pPr>
    </w:p>
    <w:p w14:paraId="5F8B9DA0" w14:textId="54184D2F" w:rsidR="00AA688A" w:rsidRPr="00813977" w:rsidRDefault="0046185F"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6.</w:t>
      </w:r>
      <w:r w:rsidR="00AA688A" w:rsidRPr="00813977">
        <w:rPr>
          <w:rFonts w:asciiTheme="majorHAnsi" w:hAnsiTheme="majorHAnsi" w:cstheme="majorHAnsi"/>
          <w:sz w:val="22"/>
          <w:szCs w:val="22"/>
        </w:rPr>
        <w:t xml:space="preserve"> </w:t>
      </w:r>
      <w:r w:rsidR="00AA688A" w:rsidRPr="00813977">
        <w:rPr>
          <w:rFonts w:asciiTheme="majorHAnsi" w:hAnsiTheme="majorHAnsi" w:cstheme="majorHAnsi"/>
          <w:sz w:val="22"/>
          <w:szCs w:val="22"/>
          <w:u w:val="single"/>
        </w:rPr>
        <w:t>COORDINAR CAMPAÑAS DE VACUNACIÓN MINISTERIAL</w:t>
      </w:r>
      <w:r w:rsidR="00AA688A" w:rsidRPr="00813977">
        <w:rPr>
          <w:rFonts w:asciiTheme="majorHAnsi" w:hAnsiTheme="majorHAnsi" w:cstheme="majorHAnsi"/>
          <w:sz w:val="22"/>
          <w:szCs w:val="22"/>
        </w:rPr>
        <w:t xml:space="preserve"> (Programa Nacional de Inmunización) con Centro de salud Emilio Schaffauser.</w:t>
      </w:r>
    </w:p>
    <w:p w14:paraId="2102D98B" w14:textId="77777777" w:rsidR="00AA688A" w:rsidRPr="00813977" w:rsidRDefault="00AA688A" w:rsidP="00BF5B6B">
      <w:pPr>
        <w:spacing w:after="0" w:line="240" w:lineRule="auto"/>
        <w:jc w:val="both"/>
        <w:rPr>
          <w:rFonts w:asciiTheme="majorHAnsi" w:hAnsiTheme="majorHAnsi" w:cstheme="majorHAnsi"/>
          <w:sz w:val="22"/>
          <w:szCs w:val="22"/>
        </w:rPr>
      </w:pPr>
    </w:p>
    <w:p w14:paraId="3D8D3CFF" w14:textId="21318D86" w:rsidR="00AA688A" w:rsidRPr="00813977" w:rsidRDefault="0046185F"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7.</w:t>
      </w:r>
      <w:r w:rsidR="00AA688A" w:rsidRPr="00813977">
        <w:rPr>
          <w:rFonts w:asciiTheme="majorHAnsi" w:hAnsiTheme="majorHAnsi" w:cstheme="majorHAnsi"/>
          <w:sz w:val="22"/>
          <w:szCs w:val="22"/>
        </w:rPr>
        <w:t xml:space="preserve"> </w:t>
      </w:r>
      <w:r w:rsidR="00AA688A" w:rsidRPr="00813977">
        <w:rPr>
          <w:rFonts w:asciiTheme="majorHAnsi" w:hAnsiTheme="majorHAnsi" w:cstheme="majorHAnsi"/>
          <w:sz w:val="22"/>
          <w:szCs w:val="22"/>
          <w:u w:val="single"/>
        </w:rPr>
        <w:t>SEGUIMIENTO Y NOTIFICACIONES DE LOS CASOS DE ENFERMEDADES INFECTOCONTAGIOSAS</w:t>
      </w:r>
      <w:r w:rsidR="00AA688A" w:rsidRPr="00813977">
        <w:rPr>
          <w:rFonts w:asciiTheme="majorHAnsi" w:hAnsiTheme="majorHAnsi" w:cstheme="majorHAnsi"/>
          <w:sz w:val="22"/>
          <w:szCs w:val="22"/>
        </w:rPr>
        <w:t xml:space="preserve"> y/o situaciones sanitarias que se presenten en el establecimiento, mediante circulares a los apoderados, de manera de tomar medidas y evitar la propagación de estas</w:t>
      </w:r>
      <w:r w:rsidR="00027F61" w:rsidRPr="00813977">
        <w:rPr>
          <w:rFonts w:asciiTheme="majorHAnsi" w:hAnsiTheme="majorHAnsi" w:cstheme="majorHAnsi"/>
          <w:sz w:val="22"/>
          <w:szCs w:val="22"/>
        </w:rPr>
        <w:t>, manteniendo contacto con la encargada de epidemiologia des centro de salud</w:t>
      </w:r>
      <w:r w:rsidR="00104642" w:rsidRPr="00813977">
        <w:rPr>
          <w:rFonts w:asciiTheme="majorHAnsi" w:hAnsiTheme="majorHAnsi" w:cstheme="majorHAnsi"/>
          <w:sz w:val="22"/>
          <w:szCs w:val="22"/>
        </w:rPr>
        <w:t xml:space="preserve"> </w:t>
      </w:r>
      <w:r w:rsidR="00027F61" w:rsidRPr="00813977">
        <w:rPr>
          <w:rFonts w:asciiTheme="majorHAnsi" w:hAnsiTheme="majorHAnsi" w:cstheme="majorHAnsi"/>
          <w:sz w:val="22"/>
          <w:szCs w:val="22"/>
        </w:rPr>
        <w:t>Emilio Schaffaunser para hacer los seguimientos de cada caso.</w:t>
      </w:r>
    </w:p>
    <w:p w14:paraId="27642CDE" w14:textId="56805BCE" w:rsidR="007B642B" w:rsidRPr="00813977" w:rsidRDefault="007B642B"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Todo caso de alguna patología infectocontagiosa, el apoderado tiene como obligación notificar al encargado de enfermería y profesor jefe apenas sea diagnosticado el/la alumno/a y el medico entregue el certificado médico de respaldo</w:t>
      </w:r>
      <w:r w:rsidR="00B13D7E" w:rsidRPr="00813977">
        <w:rPr>
          <w:rFonts w:asciiTheme="majorHAnsi" w:hAnsiTheme="majorHAnsi" w:cstheme="majorHAnsi"/>
          <w:sz w:val="22"/>
          <w:szCs w:val="22"/>
        </w:rPr>
        <w:t>, para prevenir otros contagios y se tomen las medidas sanitarias</w:t>
      </w:r>
      <w:r w:rsidRPr="00813977">
        <w:rPr>
          <w:rFonts w:asciiTheme="majorHAnsi" w:hAnsiTheme="majorHAnsi" w:cstheme="majorHAnsi"/>
          <w:sz w:val="22"/>
          <w:szCs w:val="22"/>
        </w:rPr>
        <w:t>.</w:t>
      </w:r>
    </w:p>
    <w:p w14:paraId="608783D6" w14:textId="77777777" w:rsidR="00AA688A" w:rsidRPr="00813977" w:rsidRDefault="00AA688A" w:rsidP="00BF5B6B">
      <w:pPr>
        <w:spacing w:after="0" w:line="240" w:lineRule="auto"/>
        <w:jc w:val="both"/>
        <w:rPr>
          <w:rFonts w:asciiTheme="majorHAnsi" w:hAnsiTheme="majorHAnsi" w:cstheme="majorHAnsi"/>
          <w:sz w:val="22"/>
          <w:szCs w:val="22"/>
        </w:rPr>
      </w:pPr>
    </w:p>
    <w:p w14:paraId="281C56F2" w14:textId="488ED40F" w:rsidR="001A4FEC" w:rsidRPr="00813977" w:rsidRDefault="0046185F"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8.</w:t>
      </w:r>
      <w:r w:rsidR="00AA688A" w:rsidRPr="00813977">
        <w:rPr>
          <w:rFonts w:asciiTheme="majorHAnsi" w:hAnsiTheme="majorHAnsi" w:cstheme="majorHAnsi"/>
          <w:sz w:val="22"/>
          <w:szCs w:val="22"/>
        </w:rPr>
        <w:t xml:space="preserve"> </w:t>
      </w:r>
      <w:r w:rsidR="00AA688A" w:rsidRPr="00813977">
        <w:rPr>
          <w:rFonts w:asciiTheme="majorHAnsi" w:hAnsiTheme="majorHAnsi" w:cstheme="majorHAnsi"/>
          <w:sz w:val="22"/>
          <w:szCs w:val="22"/>
          <w:u w:val="single"/>
        </w:rPr>
        <w:t>ACTIVIDADES DE PROMOCIÓN DE LA SALUD DIRIGIDAS A ESTUDIANTES Y COMUNIDAD ESCOLAR.</w:t>
      </w:r>
    </w:p>
    <w:p w14:paraId="183E6748" w14:textId="77777777" w:rsidR="00AA688A" w:rsidRPr="00813977" w:rsidRDefault="00AA688A" w:rsidP="00BF5B6B">
      <w:pPr>
        <w:spacing w:after="0" w:line="240" w:lineRule="auto"/>
        <w:jc w:val="both"/>
        <w:rPr>
          <w:rFonts w:asciiTheme="majorHAnsi" w:hAnsiTheme="majorHAnsi" w:cstheme="majorHAnsi"/>
          <w:sz w:val="22"/>
          <w:szCs w:val="22"/>
        </w:rPr>
      </w:pPr>
    </w:p>
    <w:p w14:paraId="66E8B69F" w14:textId="649BC242" w:rsidR="00AA688A" w:rsidRPr="00813977" w:rsidRDefault="0046185F" w:rsidP="00DD2D0C">
      <w:pPr>
        <w:spacing w:after="0" w:line="240" w:lineRule="auto"/>
        <w:rPr>
          <w:rFonts w:asciiTheme="majorHAnsi" w:hAnsiTheme="majorHAnsi" w:cstheme="majorHAnsi"/>
          <w:sz w:val="22"/>
          <w:szCs w:val="22"/>
          <w:u w:val="single"/>
        </w:rPr>
      </w:pPr>
      <w:r w:rsidRPr="00813977">
        <w:rPr>
          <w:rFonts w:asciiTheme="majorHAnsi" w:hAnsiTheme="majorHAnsi" w:cstheme="majorHAnsi"/>
          <w:sz w:val="22"/>
          <w:szCs w:val="22"/>
        </w:rPr>
        <w:t>9.</w:t>
      </w:r>
      <w:r w:rsidR="00AA688A" w:rsidRPr="00813977">
        <w:rPr>
          <w:rFonts w:asciiTheme="majorHAnsi" w:hAnsiTheme="majorHAnsi" w:cstheme="majorHAnsi"/>
          <w:sz w:val="22"/>
          <w:szCs w:val="22"/>
          <w:u w:val="single"/>
        </w:rPr>
        <w:t xml:space="preserve">TRABAJO EN CONJUNTO CON LAS ÁREAS DE PSICOORIENTACIÓN Y CONVIVENCIA ESCOLAR PARA EL BIENESTAR DEL </w:t>
      </w:r>
      <w:r w:rsidR="00104642" w:rsidRPr="00813977">
        <w:rPr>
          <w:rFonts w:asciiTheme="majorHAnsi" w:hAnsiTheme="majorHAnsi" w:cstheme="majorHAnsi"/>
          <w:sz w:val="22"/>
          <w:szCs w:val="22"/>
          <w:u w:val="single"/>
        </w:rPr>
        <w:t>TODOS LOS ESTUDIANTES.</w:t>
      </w:r>
    </w:p>
    <w:p w14:paraId="2CDFDC31" w14:textId="77777777" w:rsidR="00C46669" w:rsidRPr="00813977" w:rsidRDefault="00C46669" w:rsidP="00DD2D0C">
      <w:pPr>
        <w:spacing w:after="0" w:line="240" w:lineRule="auto"/>
        <w:rPr>
          <w:rFonts w:asciiTheme="majorHAnsi" w:hAnsiTheme="majorHAnsi" w:cstheme="majorHAnsi"/>
          <w:sz w:val="22"/>
          <w:szCs w:val="22"/>
        </w:rPr>
      </w:pPr>
    </w:p>
    <w:p w14:paraId="5DEE193D" w14:textId="77777777" w:rsidR="00C46669" w:rsidRPr="00813977" w:rsidRDefault="00C46669" w:rsidP="00BF5B6B">
      <w:pPr>
        <w:spacing w:after="0" w:line="240" w:lineRule="auto"/>
        <w:jc w:val="both"/>
        <w:rPr>
          <w:rFonts w:asciiTheme="majorHAnsi" w:hAnsiTheme="majorHAnsi" w:cstheme="majorHAnsi"/>
          <w:b/>
          <w:bCs/>
          <w:sz w:val="22"/>
          <w:szCs w:val="22"/>
        </w:rPr>
      </w:pPr>
      <w:r w:rsidRPr="00813977">
        <w:rPr>
          <w:rFonts w:asciiTheme="majorHAnsi" w:hAnsiTheme="majorHAnsi" w:cstheme="majorHAnsi"/>
          <w:b/>
          <w:bCs/>
          <w:sz w:val="22"/>
          <w:szCs w:val="22"/>
        </w:rPr>
        <w:t xml:space="preserve">Los procedimientos que NO se realizan en la unidad de Enfermería del Colegio son: </w:t>
      </w:r>
    </w:p>
    <w:p w14:paraId="658F13E3" w14:textId="77777777" w:rsidR="00C46669" w:rsidRPr="00813977" w:rsidRDefault="00C46669" w:rsidP="00BF5B6B">
      <w:pPr>
        <w:spacing w:after="0" w:line="240" w:lineRule="auto"/>
        <w:jc w:val="both"/>
        <w:rPr>
          <w:rFonts w:asciiTheme="majorHAnsi" w:hAnsiTheme="majorHAnsi" w:cstheme="majorHAnsi"/>
          <w:sz w:val="22"/>
          <w:szCs w:val="22"/>
        </w:rPr>
      </w:pPr>
    </w:p>
    <w:p w14:paraId="1F69C0A7" w14:textId="611D0DE4" w:rsidR="00C46669"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Al no ser la unidad de enfermería un área de hospitalización existe funciones y procedimiento que NO ES POSIBLE REALIZAR POR PARTE DEL PROFESIONAL DE SALUD del establecimiento por resguardo de la integridad de los y las estudiantes, como, por ejemplo: </w:t>
      </w:r>
    </w:p>
    <w:p w14:paraId="536B49E1" w14:textId="77777777" w:rsidR="00C46669"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 Entrega tratamiento farmacológico sin diagnóstico ni indicación médica (Receta entregada por profesional Médico). </w:t>
      </w:r>
    </w:p>
    <w:p w14:paraId="0EA109DB" w14:textId="2F687A5D" w:rsidR="00C46669"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La encargada de enfermería no se encuentra autorizada para administrar medicamentos a los/las estudiantes para el manejo de síntomas que se presenten durante la jornada escolar (Código sanitario Art 112-113 MINSAL).</w:t>
      </w:r>
    </w:p>
    <w:p w14:paraId="55253906" w14:textId="23CF8855" w:rsidR="00C46669"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 • Procedimientos invasivos (por ejemplo, sondeos o cateterismos vesicales, aseo de genitales, entre otros). </w:t>
      </w:r>
    </w:p>
    <w:p w14:paraId="0C09366B" w14:textId="21372757" w:rsidR="00C46669"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 Curaciones de estudiantes indicadas como tratamiento, estas deben realizarse en un centro de </w:t>
      </w:r>
      <w:r w:rsidR="00DB6098" w:rsidRPr="00813977">
        <w:rPr>
          <w:rFonts w:asciiTheme="majorHAnsi" w:hAnsiTheme="majorHAnsi" w:cstheme="majorHAnsi"/>
          <w:sz w:val="22"/>
          <w:szCs w:val="22"/>
        </w:rPr>
        <w:t>salud, curaciones de incidentes producidos en hogar o fuera del establecimiento.</w:t>
      </w:r>
    </w:p>
    <w:p w14:paraId="3D6706C5" w14:textId="6BADF7D2" w:rsidR="00AA688A"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Diagnosticar patologías.</w:t>
      </w:r>
    </w:p>
    <w:p w14:paraId="2DAC7B7B" w14:textId="77777777" w:rsidR="00DB6098" w:rsidRPr="00813977" w:rsidRDefault="00DB6098" w:rsidP="00BF5B6B">
      <w:pPr>
        <w:spacing w:after="0" w:line="240" w:lineRule="auto"/>
        <w:jc w:val="both"/>
        <w:rPr>
          <w:rFonts w:asciiTheme="majorHAnsi" w:hAnsiTheme="majorHAnsi" w:cstheme="majorHAnsi"/>
          <w:sz w:val="22"/>
          <w:szCs w:val="22"/>
        </w:rPr>
      </w:pPr>
    </w:p>
    <w:p w14:paraId="11055792" w14:textId="77777777" w:rsidR="00813977" w:rsidRDefault="00813977" w:rsidP="00BF5B6B">
      <w:pPr>
        <w:spacing w:after="0" w:line="240" w:lineRule="auto"/>
        <w:jc w:val="both"/>
        <w:rPr>
          <w:rFonts w:asciiTheme="majorHAnsi" w:hAnsiTheme="majorHAnsi" w:cstheme="majorHAnsi"/>
          <w:b/>
          <w:bCs/>
          <w:sz w:val="22"/>
          <w:szCs w:val="22"/>
        </w:rPr>
      </w:pPr>
    </w:p>
    <w:p w14:paraId="518A5BD0" w14:textId="77777777" w:rsidR="00813977" w:rsidRDefault="00813977" w:rsidP="00BF5B6B">
      <w:pPr>
        <w:spacing w:after="0" w:line="240" w:lineRule="auto"/>
        <w:jc w:val="both"/>
        <w:rPr>
          <w:rFonts w:asciiTheme="majorHAnsi" w:hAnsiTheme="majorHAnsi" w:cstheme="majorHAnsi"/>
          <w:b/>
          <w:bCs/>
          <w:sz w:val="22"/>
          <w:szCs w:val="22"/>
        </w:rPr>
      </w:pPr>
    </w:p>
    <w:p w14:paraId="12CB038A" w14:textId="77777777" w:rsidR="00813977" w:rsidRDefault="00813977" w:rsidP="00BF5B6B">
      <w:pPr>
        <w:spacing w:after="0" w:line="240" w:lineRule="auto"/>
        <w:jc w:val="both"/>
        <w:rPr>
          <w:rFonts w:asciiTheme="majorHAnsi" w:hAnsiTheme="majorHAnsi" w:cstheme="majorHAnsi"/>
          <w:b/>
          <w:bCs/>
          <w:sz w:val="22"/>
          <w:szCs w:val="22"/>
        </w:rPr>
      </w:pPr>
    </w:p>
    <w:p w14:paraId="3890CB0C" w14:textId="77777777" w:rsidR="00813977" w:rsidRDefault="00813977" w:rsidP="00BF5B6B">
      <w:pPr>
        <w:spacing w:after="0" w:line="240" w:lineRule="auto"/>
        <w:jc w:val="both"/>
        <w:rPr>
          <w:rFonts w:asciiTheme="majorHAnsi" w:hAnsiTheme="majorHAnsi" w:cstheme="majorHAnsi"/>
          <w:b/>
          <w:bCs/>
          <w:sz w:val="22"/>
          <w:szCs w:val="22"/>
        </w:rPr>
      </w:pPr>
    </w:p>
    <w:p w14:paraId="5D464D7A" w14:textId="77777777" w:rsidR="00813977" w:rsidRDefault="00813977" w:rsidP="00BF5B6B">
      <w:pPr>
        <w:spacing w:after="0" w:line="240" w:lineRule="auto"/>
        <w:jc w:val="both"/>
        <w:rPr>
          <w:rFonts w:asciiTheme="majorHAnsi" w:hAnsiTheme="majorHAnsi" w:cstheme="majorHAnsi"/>
          <w:b/>
          <w:bCs/>
          <w:sz w:val="22"/>
          <w:szCs w:val="22"/>
        </w:rPr>
      </w:pPr>
    </w:p>
    <w:p w14:paraId="2EFD5194" w14:textId="77777777" w:rsidR="00813977" w:rsidRDefault="00813977" w:rsidP="00BF5B6B">
      <w:pPr>
        <w:spacing w:after="0" w:line="240" w:lineRule="auto"/>
        <w:jc w:val="both"/>
        <w:rPr>
          <w:rFonts w:asciiTheme="majorHAnsi" w:hAnsiTheme="majorHAnsi" w:cstheme="majorHAnsi"/>
          <w:b/>
          <w:bCs/>
          <w:sz w:val="22"/>
          <w:szCs w:val="22"/>
        </w:rPr>
      </w:pPr>
    </w:p>
    <w:p w14:paraId="0179BCEB" w14:textId="77777777" w:rsidR="00813977" w:rsidRDefault="00813977" w:rsidP="00BF5B6B">
      <w:pPr>
        <w:spacing w:after="0" w:line="240" w:lineRule="auto"/>
        <w:jc w:val="both"/>
        <w:rPr>
          <w:rFonts w:asciiTheme="majorHAnsi" w:hAnsiTheme="majorHAnsi" w:cstheme="majorHAnsi"/>
          <w:b/>
          <w:bCs/>
          <w:sz w:val="22"/>
          <w:szCs w:val="22"/>
        </w:rPr>
      </w:pPr>
    </w:p>
    <w:p w14:paraId="6325465A" w14:textId="77777777" w:rsidR="00813977" w:rsidRDefault="00813977" w:rsidP="00BF5B6B">
      <w:pPr>
        <w:spacing w:after="0" w:line="240" w:lineRule="auto"/>
        <w:jc w:val="both"/>
        <w:rPr>
          <w:rFonts w:asciiTheme="majorHAnsi" w:hAnsiTheme="majorHAnsi" w:cstheme="majorHAnsi"/>
          <w:b/>
          <w:bCs/>
          <w:sz w:val="22"/>
          <w:szCs w:val="22"/>
        </w:rPr>
      </w:pPr>
    </w:p>
    <w:p w14:paraId="740C6611" w14:textId="77777777" w:rsidR="00813977" w:rsidRDefault="00813977" w:rsidP="00BF5B6B">
      <w:pPr>
        <w:spacing w:after="0" w:line="240" w:lineRule="auto"/>
        <w:jc w:val="both"/>
        <w:rPr>
          <w:rFonts w:asciiTheme="majorHAnsi" w:hAnsiTheme="majorHAnsi" w:cstheme="majorHAnsi"/>
          <w:b/>
          <w:bCs/>
          <w:sz w:val="22"/>
          <w:szCs w:val="22"/>
        </w:rPr>
      </w:pPr>
    </w:p>
    <w:p w14:paraId="1CCCF5FC" w14:textId="77777777" w:rsidR="00813977" w:rsidRDefault="00813977" w:rsidP="00BF5B6B">
      <w:pPr>
        <w:spacing w:after="0" w:line="240" w:lineRule="auto"/>
        <w:jc w:val="both"/>
        <w:rPr>
          <w:rFonts w:asciiTheme="majorHAnsi" w:hAnsiTheme="majorHAnsi" w:cstheme="majorHAnsi"/>
          <w:b/>
          <w:bCs/>
          <w:sz w:val="22"/>
          <w:szCs w:val="22"/>
        </w:rPr>
      </w:pPr>
    </w:p>
    <w:p w14:paraId="373E3D49" w14:textId="77777777" w:rsidR="00813977" w:rsidRDefault="00813977" w:rsidP="00BF5B6B">
      <w:pPr>
        <w:spacing w:after="0" w:line="240" w:lineRule="auto"/>
        <w:jc w:val="both"/>
        <w:rPr>
          <w:rFonts w:asciiTheme="majorHAnsi" w:hAnsiTheme="majorHAnsi" w:cstheme="majorHAnsi"/>
          <w:b/>
          <w:bCs/>
          <w:sz w:val="22"/>
          <w:szCs w:val="22"/>
        </w:rPr>
      </w:pPr>
    </w:p>
    <w:p w14:paraId="5090A2DE" w14:textId="77777777" w:rsidR="00813977" w:rsidRDefault="00813977" w:rsidP="00BF5B6B">
      <w:pPr>
        <w:spacing w:after="0" w:line="240" w:lineRule="auto"/>
        <w:jc w:val="both"/>
        <w:rPr>
          <w:rFonts w:asciiTheme="majorHAnsi" w:hAnsiTheme="majorHAnsi" w:cstheme="majorHAnsi"/>
          <w:b/>
          <w:bCs/>
          <w:sz w:val="22"/>
          <w:szCs w:val="22"/>
        </w:rPr>
      </w:pPr>
    </w:p>
    <w:p w14:paraId="3E20FB2E" w14:textId="77777777" w:rsidR="00813977" w:rsidRDefault="00813977" w:rsidP="00BF5B6B">
      <w:pPr>
        <w:spacing w:after="0" w:line="240" w:lineRule="auto"/>
        <w:jc w:val="both"/>
        <w:rPr>
          <w:rFonts w:asciiTheme="majorHAnsi" w:hAnsiTheme="majorHAnsi" w:cstheme="majorHAnsi"/>
          <w:b/>
          <w:bCs/>
          <w:sz w:val="22"/>
          <w:szCs w:val="22"/>
        </w:rPr>
      </w:pPr>
    </w:p>
    <w:p w14:paraId="46C43FBD" w14:textId="77777777" w:rsidR="00813977" w:rsidRDefault="00813977" w:rsidP="00BF5B6B">
      <w:pPr>
        <w:spacing w:after="0" w:line="240" w:lineRule="auto"/>
        <w:jc w:val="both"/>
        <w:rPr>
          <w:rFonts w:asciiTheme="majorHAnsi" w:hAnsiTheme="majorHAnsi" w:cstheme="majorHAnsi"/>
          <w:b/>
          <w:bCs/>
          <w:sz w:val="22"/>
          <w:szCs w:val="22"/>
        </w:rPr>
      </w:pPr>
    </w:p>
    <w:p w14:paraId="08947A6B" w14:textId="77777777" w:rsidR="00813977" w:rsidRDefault="00813977" w:rsidP="00BF5B6B">
      <w:pPr>
        <w:spacing w:after="0" w:line="240" w:lineRule="auto"/>
        <w:jc w:val="both"/>
        <w:rPr>
          <w:rFonts w:asciiTheme="majorHAnsi" w:hAnsiTheme="majorHAnsi" w:cstheme="majorHAnsi"/>
          <w:b/>
          <w:bCs/>
          <w:sz w:val="22"/>
          <w:szCs w:val="22"/>
        </w:rPr>
      </w:pPr>
    </w:p>
    <w:p w14:paraId="1923BD7D" w14:textId="77777777" w:rsidR="00813977" w:rsidRDefault="00813977" w:rsidP="00BF5B6B">
      <w:pPr>
        <w:spacing w:after="0" w:line="240" w:lineRule="auto"/>
        <w:jc w:val="both"/>
        <w:rPr>
          <w:rFonts w:asciiTheme="majorHAnsi" w:hAnsiTheme="majorHAnsi" w:cstheme="majorHAnsi"/>
          <w:b/>
          <w:bCs/>
          <w:sz w:val="22"/>
          <w:szCs w:val="22"/>
        </w:rPr>
      </w:pPr>
    </w:p>
    <w:p w14:paraId="10B0C53B" w14:textId="43290EA6" w:rsidR="00C46669" w:rsidRPr="00813977" w:rsidRDefault="00C46669" w:rsidP="00BF5B6B">
      <w:pPr>
        <w:spacing w:after="0" w:line="240" w:lineRule="auto"/>
        <w:jc w:val="both"/>
        <w:rPr>
          <w:rFonts w:asciiTheme="majorHAnsi" w:hAnsiTheme="majorHAnsi" w:cstheme="majorHAnsi"/>
          <w:b/>
          <w:bCs/>
          <w:sz w:val="22"/>
          <w:szCs w:val="22"/>
        </w:rPr>
      </w:pPr>
      <w:r w:rsidRPr="00813977">
        <w:rPr>
          <w:rFonts w:asciiTheme="majorHAnsi" w:hAnsiTheme="majorHAnsi" w:cstheme="majorHAnsi"/>
          <w:b/>
          <w:bCs/>
          <w:sz w:val="22"/>
          <w:szCs w:val="22"/>
        </w:rPr>
        <w:lastRenderedPageBreak/>
        <w:t>Normas de la Sala de la Enfermería:</w:t>
      </w:r>
    </w:p>
    <w:p w14:paraId="02D34180" w14:textId="77777777" w:rsidR="00C46669" w:rsidRPr="00813977" w:rsidRDefault="00C46669" w:rsidP="00BF5B6B">
      <w:pPr>
        <w:spacing w:after="0" w:line="240" w:lineRule="auto"/>
        <w:jc w:val="both"/>
        <w:rPr>
          <w:rFonts w:asciiTheme="majorHAnsi" w:hAnsiTheme="majorHAnsi" w:cstheme="majorHAnsi"/>
          <w:sz w:val="22"/>
          <w:szCs w:val="22"/>
        </w:rPr>
      </w:pPr>
    </w:p>
    <w:p w14:paraId="66ABF15F" w14:textId="622E02BC" w:rsidR="00C46669" w:rsidRPr="00813977" w:rsidRDefault="008270AE"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1.</w:t>
      </w:r>
      <w:r w:rsidR="00C46669" w:rsidRPr="00813977">
        <w:rPr>
          <w:rFonts w:asciiTheme="majorHAnsi" w:hAnsiTheme="majorHAnsi" w:cstheme="majorHAnsi"/>
          <w:sz w:val="22"/>
          <w:szCs w:val="22"/>
        </w:rPr>
        <w:t>De las obligaciones del personal o funcionarios de la Unidad de enfermería:</w:t>
      </w:r>
    </w:p>
    <w:p w14:paraId="17F7A8EE" w14:textId="77777777" w:rsidR="00C46669" w:rsidRPr="00813977" w:rsidRDefault="00C46669" w:rsidP="00BF5B6B">
      <w:pPr>
        <w:spacing w:after="0" w:line="240" w:lineRule="auto"/>
        <w:jc w:val="both"/>
        <w:rPr>
          <w:rFonts w:asciiTheme="majorHAnsi" w:hAnsiTheme="majorHAnsi" w:cstheme="majorHAnsi"/>
          <w:sz w:val="22"/>
          <w:szCs w:val="22"/>
        </w:rPr>
      </w:pPr>
    </w:p>
    <w:p w14:paraId="669DC90E" w14:textId="77777777" w:rsidR="00C46669" w:rsidRPr="00813977" w:rsidRDefault="00C46669" w:rsidP="00BF5B6B">
      <w:pPr>
        <w:pStyle w:val="Prrafodelista"/>
        <w:numPr>
          <w:ilvl w:val="1"/>
          <w:numId w:val="1"/>
        </w:num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Tratar con respeto a todos los miembros de la comunidad. </w:t>
      </w:r>
    </w:p>
    <w:p w14:paraId="665D3C0C" w14:textId="697CBDE1" w:rsidR="00C46669" w:rsidRPr="00813977" w:rsidRDefault="00C46669" w:rsidP="00BF5B6B">
      <w:pPr>
        <w:pStyle w:val="Prrafodelista"/>
        <w:numPr>
          <w:ilvl w:val="1"/>
          <w:numId w:val="1"/>
        </w:num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Resguardar la privacidad de los/las niños/as y jóvenes y funcionarios del establecimiento. </w:t>
      </w:r>
    </w:p>
    <w:p w14:paraId="710421E0" w14:textId="77777777" w:rsidR="00C46669" w:rsidRPr="00813977" w:rsidRDefault="00C46669" w:rsidP="00BF5B6B">
      <w:pPr>
        <w:pStyle w:val="Prrafodelista"/>
        <w:numPr>
          <w:ilvl w:val="1"/>
          <w:numId w:val="1"/>
        </w:num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Prestar atención de primeros auxilios a todo/toda estudiante y funcionario del Colegio San José, La Serena que sufra un accidente durante la jornada escolar. </w:t>
      </w:r>
    </w:p>
    <w:p w14:paraId="51D74B1B" w14:textId="62F00D41" w:rsidR="00C46669" w:rsidRPr="00813977" w:rsidRDefault="00C46669" w:rsidP="00BF5B6B">
      <w:pPr>
        <w:pStyle w:val="Prrafodelista"/>
        <w:numPr>
          <w:ilvl w:val="1"/>
          <w:numId w:val="1"/>
        </w:num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Procurar mantener la ficha de salud del/la estudiante actualizada en plataforma del establecimiento (en este caso plataforma Colegium).</w:t>
      </w:r>
    </w:p>
    <w:p w14:paraId="1D7FCA44" w14:textId="77777777" w:rsidR="00C46669" w:rsidRPr="00813977" w:rsidRDefault="00C46669" w:rsidP="00BF5B6B">
      <w:pPr>
        <w:pStyle w:val="Prrafodelista"/>
        <w:numPr>
          <w:ilvl w:val="1"/>
          <w:numId w:val="1"/>
        </w:num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Notificar cada vez que acuda un estudiante o funcionario a la unidad de enfermería.</w:t>
      </w:r>
    </w:p>
    <w:p w14:paraId="17D95177" w14:textId="4B17E816" w:rsidR="00C46669" w:rsidRPr="00813977" w:rsidRDefault="00C46669" w:rsidP="00BF5B6B">
      <w:pPr>
        <w:pStyle w:val="Prrafodelista"/>
        <w:numPr>
          <w:ilvl w:val="1"/>
          <w:numId w:val="1"/>
        </w:num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Comunicar cada vez que los/las estudiantes o funcionarios acudan a la enfermería por situaciones de mayor complejidad y/o que requieran evaluación médica inmediata. </w:t>
      </w:r>
    </w:p>
    <w:p w14:paraId="300E1A6F" w14:textId="77777777" w:rsidR="00C46669" w:rsidRPr="00813977" w:rsidRDefault="00C46669" w:rsidP="00BF5B6B">
      <w:pPr>
        <w:pStyle w:val="Prrafodelista"/>
        <w:numPr>
          <w:ilvl w:val="1"/>
          <w:numId w:val="1"/>
        </w:num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Ingresar datos en registro de planillas de atención compartida en plataforma del establecimiento (Colegium)</w:t>
      </w:r>
    </w:p>
    <w:p w14:paraId="271A419F" w14:textId="77777777" w:rsidR="00C46669" w:rsidRPr="00813977" w:rsidRDefault="00C46669" w:rsidP="00BF5B6B">
      <w:pPr>
        <w:pStyle w:val="Prrafodelista"/>
        <w:numPr>
          <w:ilvl w:val="1"/>
          <w:numId w:val="1"/>
        </w:num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Elaborar un informe anual de las atenciones y presentarlo a la administración del colegio. </w:t>
      </w:r>
    </w:p>
    <w:p w14:paraId="334FD37E" w14:textId="77777777" w:rsidR="00C46669" w:rsidRPr="00813977" w:rsidRDefault="00C46669" w:rsidP="00BF5B6B">
      <w:pPr>
        <w:pStyle w:val="Prrafodelista"/>
        <w:numPr>
          <w:ilvl w:val="1"/>
          <w:numId w:val="1"/>
        </w:num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Cumplir con las normas manuales de procedimientos de enfermería. </w:t>
      </w:r>
    </w:p>
    <w:p w14:paraId="7EF4264C" w14:textId="77777777" w:rsidR="00C46669" w:rsidRPr="00813977" w:rsidRDefault="00C46669" w:rsidP="009D4696">
      <w:pPr>
        <w:pStyle w:val="Prrafodelista"/>
        <w:numPr>
          <w:ilvl w:val="1"/>
          <w:numId w:val="1"/>
        </w:numPr>
        <w:spacing w:after="0" w:line="240" w:lineRule="auto"/>
        <w:rPr>
          <w:rFonts w:asciiTheme="majorHAnsi" w:hAnsiTheme="majorHAnsi" w:cstheme="majorHAnsi"/>
          <w:sz w:val="22"/>
          <w:szCs w:val="22"/>
        </w:rPr>
      </w:pPr>
      <w:r w:rsidRPr="00813977">
        <w:rPr>
          <w:rFonts w:asciiTheme="majorHAnsi" w:hAnsiTheme="majorHAnsi" w:cstheme="majorHAnsi"/>
          <w:sz w:val="22"/>
          <w:szCs w:val="22"/>
        </w:rPr>
        <w:t xml:space="preserve">Mantener stock de insumos y equipamientos en condiciones adecuadas de preservación y cantidad para asegurar un servicio de calidad. </w:t>
      </w:r>
    </w:p>
    <w:p w14:paraId="5E100553" w14:textId="77777777" w:rsidR="008270AE" w:rsidRPr="00813977" w:rsidRDefault="00C46669" w:rsidP="009D4696">
      <w:pPr>
        <w:pStyle w:val="Prrafodelista"/>
        <w:numPr>
          <w:ilvl w:val="1"/>
          <w:numId w:val="1"/>
        </w:numPr>
        <w:spacing w:after="0" w:line="240" w:lineRule="auto"/>
        <w:rPr>
          <w:rFonts w:asciiTheme="majorHAnsi" w:hAnsiTheme="majorHAnsi" w:cstheme="majorHAnsi"/>
          <w:sz w:val="22"/>
          <w:szCs w:val="22"/>
        </w:rPr>
      </w:pPr>
      <w:r w:rsidRPr="00813977">
        <w:rPr>
          <w:rFonts w:asciiTheme="majorHAnsi" w:hAnsiTheme="majorHAnsi" w:cstheme="majorHAnsi"/>
          <w:sz w:val="22"/>
          <w:szCs w:val="22"/>
        </w:rPr>
        <w:t>Solicitar informe de médico tratante al apoderado o tutor legal a la unidad de enfermería vía presencia</w:t>
      </w:r>
      <w:r w:rsidR="008270AE" w:rsidRPr="00813977">
        <w:rPr>
          <w:rFonts w:asciiTheme="majorHAnsi" w:hAnsiTheme="majorHAnsi" w:cstheme="majorHAnsi"/>
          <w:sz w:val="22"/>
          <w:szCs w:val="22"/>
        </w:rPr>
        <w:t xml:space="preserve"> o correo </w:t>
      </w:r>
      <w:r w:rsidRPr="00813977">
        <w:rPr>
          <w:rFonts w:asciiTheme="majorHAnsi" w:hAnsiTheme="majorHAnsi" w:cstheme="majorHAnsi"/>
          <w:sz w:val="22"/>
          <w:szCs w:val="22"/>
        </w:rPr>
        <w:t>electrónico</w:t>
      </w:r>
      <w:r w:rsidR="008270AE" w:rsidRPr="00813977">
        <w:rPr>
          <w:rFonts w:asciiTheme="majorHAnsi" w:hAnsiTheme="majorHAnsi" w:cstheme="majorHAnsi"/>
          <w:sz w:val="22"/>
          <w:szCs w:val="22"/>
        </w:rPr>
        <w:t xml:space="preserve">: </w:t>
      </w:r>
      <w:r w:rsidRPr="00813977">
        <w:rPr>
          <w:rFonts w:asciiTheme="majorHAnsi" w:hAnsiTheme="majorHAnsi" w:cstheme="majorHAnsi"/>
          <w:color w:val="4472C4" w:themeColor="accent1"/>
          <w:sz w:val="22"/>
          <w:szCs w:val="22"/>
          <w:u w:val="single"/>
        </w:rPr>
        <w:t>enfermeriaolegiosanjoselaserena.cl</w:t>
      </w:r>
    </w:p>
    <w:p w14:paraId="1E177D97" w14:textId="77777777" w:rsidR="008270AE" w:rsidRPr="00813977" w:rsidRDefault="008270AE" w:rsidP="00BF5B6B">
      <w:pPr>
        <w:pStyle w:val="Prrafodelista"/>
        <w:spacing w:after="0" w:line="240" w:lineRule="auto"/>
        <w:ind w:left="1440"/>
        <w:jc w:val="both"/>
        <w:rPr>
          <w:rFonts w:asciiTheme="majorHAnsi" w:hAnsiTheme="majorHAnsi" w:cstheme="majorHAnsi"/>
          <w:sz w:val="22"/>
          <w:szCs w:val="22"/>
        </w:rPr>
      </w:pPr>
    </w:p>
    <w:p w14:paraId="73D2ED00" w14:textId="3C44FF3A" w:rsidR="008270AE"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2. De las obligaciones de la comunidad: </w:t>
      </w:r>
    </w:p>
    <w:p w14:paraId="48653C0C" w14:textId="77777777" w:rsidR="008270AE" w:rsidRPr="00813977" w:rsidRDefault="008270AE" w:rsidP="00BF5B6B">
      <w:pPr>
        <w:spacing w:after="0" w:line="240" w:lineRule="auto"/>
        <w:jc w:val="both"/>
        <w:rPr>
          <w:rFonts w:asciiTheme="majorHAnsi" w:hAnsiTheme="majorHAnsi" w:cstheme="majorHAnsi"/>
          <w:sz w:val="22"/>
          <w:szCs w:val="22"/>
        </w:rPr>
      </w:pPr>
    </w:p>
    <w:p w14:paraId="29A1FA50" w14:textId="77777777" w:rsidR="008270AE" w:rsidRPr="00813977" w:rsidRDefault="008270AE"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a. </w:t>
      </w:r>
      <w:r w:rsidR="00C46669" w:rsidRPr="00813977">
        <w:rPr>
          <w:rFonts w:asciiTheme="majorHAnsi" w:hAnsiTheme="majorHAnsi" w:cstheme="majorHAnsi"/>
          <w:sz w:val="22"/>
          <w:szCs w:val="22"/>
        </w:rPr>
        <w:t>Respetar y cumplir las normas de funcionamiento de la unidad de enfermería.</w:t>
      </w:r>
    </w:p>
    <w:p w14:paraId="349C5891" w14:textId="368F1193" w:rsidR="008270AE"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b. Mantener un trato respetuoso con el personal que otorga el servicio. </w:t>
      </w:r>
    </w:p>
    <w:p w14:paraId="7D4D2B04" w14:textId="77777777" w:rsidR="008270AE"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c. Mantener actualizados los antecedentes de salud y teléfonos de contacto del/la estudiante, a través de ficha de salud electrónica incluida en la plataforma Colegium o comunicarlo directamente en Enfermería, a fin de que esta ficha cumpla su función de apoyo para dar una atención eficaz a los/las estudiantes. </w:t>
      </w:r>
    </w:p>
    <w:p w14:paraId="642ACAE1" w14:textId="00C24CE6" w:rsidR="008270AE"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d. Es importante consignar los datos de una tercera persona que acuda en caso de urgencia, en la eventualidad que no se ubique a los padres. </w:t>
      </w:r>
    </w:p>
    <w:p w14:paraId="3B6F9841" w14:textId="2D345CFD" w:rsidR="008270AE"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e. Notificar a </w:t>
      </w:r>
      <w:r w:rsidR="00780A27" w:rsidRPr="00813977">
        <w:rPr>
          <w:rFonts w:asciiTheme="majorHAnsi" w:hAnsiTheme="majorHAnsi" w:cstheme="majorHAnsi"/>
          <w:sz w:val="22"/>
          <w:szCs w:val="22"/>
        </w:rPr>
        <w:t>la unidad</w:t>
      </w:r>
      <w:r w:rsidR="009216D9" w:rsidRPr="00813977">
        <w:rPr>
          <w:rFonts w:asciiTheme="majorHAnsi" w:hAnsiTheme="majorHAnsi" w:cstheme="majorHAnsi"/>
          <w:sz w:val="22"/>
          <w:szCs w:val="22"/>
        </w:rPr>
        <w:t xml:space="preserve"> de enfermería </w:t>
      </w:r>
      <w:r w:rsidRPr="00813977">
        <w:rPr>
          <w:rFonts w:asciiTheme="majorHAnsi" w:hAnsiTheme="majorHAnsi" w:cstheme="majorHAnsi"/>
          <w:sz w:val="22"/>
          <w:szCs w:val="22"/>
        </w:rPr>
        <w:t xml:space="preserve">cualquier variación relevante de la condición de salud del/la estudiante durante el año escolar. </w:t>
      </w:r>
    </w:p>
    <w:p w14:paraId="60708DF4" w14:textId="0721395A" w:rsidR="008270AE" w:rsidRPr="00813977" w:rsidRDefault="00C46669"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f. Notificar cualquier enfermedad infectocontagiosa</w:t>
      </w:r>
      <w:r w:rsidR="00704A94" w:rsidRPr="00813977">
        <w:rPr>
          <w:rFonts w:asciiTheme="majorHAnsi" w:hAnsiTheme="majorHAnsi" w:cstheme="majorHAnsi"/>
          <w:sz w:val="22"/>
          <w:szCs w:val="22"/>
        </w:rPr>
        <w:t xml:space="preserve"> a la</w:t>
      </w:r>
      <w:r w:rsidRPr="00813977">
        <w:rPr>
          <w:rFonts w:asciiTheme="majorHAnsi" w:hAnsiTheme="majorHAnsi" w:cstheme="majorHAnsi"/>
          <w:sz w:val="22"/>
          <w:szCs w:val="22"/>
        </w:rPr>
        <w:t xml:space="preserve"> Unidad de Enfermería a través de correo electrónico, apenas usted tenga el certificado médico que lo ratifique. </w:t>
      </w:r>
      <w:r w:rsidR="008270AE" w:rsidRPr="00813977">
        <w:rPr>
          <w:rFonts w:asciiTheme="majorHAnsi" w:hAnsiTheme="majorHAnsi" w:cstheme="majorHAnsi"/>
          <w:sz w:val="22"/>
          <w:szCs w:val="22"/>
        </w:rPr>
        <w:t xml:space="preserve"> </w:t>
      </w:r>
    </w:p>
    <w:p w14:paraId="2D80614F" w14:textId="1CB0156D" w:rsidR="008270AE" w:rsidRPr="00813977" w:rsidRDefault="008270AE"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g. En caso que se requiera la administración de medicamentos en el colegio, enviar a enfermería la receta médica (original o fotocopia) y el o los medicamentos en su envase original. No se administrará ningún medicamento sin el respaldo médico o que venga suelto. Los fármacos deben ser entregados a la</w:t>
      </w:r>
      <w:r w:rsidR="009216D9" w:rsidRPr="00813977">
        <w:rPr>
          <w:rFonts w:asciiTheme="majorHAnsi" w:hAnsiTheme="majorHAnsi" w:cstheme="majorHAnsi"/>
          <w:sz w:val="22"/>
          <w:szCs w:val="22"/>
        </w:rPr>
        <w:t xml:space="preserve"> encargada de la unidad de enfermería</w:t>
      </w:r>
      <w:r w:rsidRPr="00813977">
        <w:rPr>
          <w:rFonts w:asciiTheme="majorHAnsi" w:hAnsiTheme="majorHAnsi" w:cstheme="majorHAnsi"/>
          <w:sz w:val="22"/>
          <w:szCs w:val="22"/>
        </w:rPr>
        <w:t xml:space="preserve"> y serán administrados sólo por esta</w:t>
      </w:r>
      <w:r w:rsidR="00704A94" w:rsidRPr="00813977">
        <w:rPr>
          <w:rFonts w:asciiTheme="majorHAnsi" w:hAnsiTheme="majorHAnsi" w:cstheme="majorHAnsi"/>
          <w:sz w:val="22"/>
          <w:szCs w:val="22"/>
        </w:rPr>
        <w:t>, además completar formulario de autorización de administración.</w:t>
      </w:r>
    </w:p>
    <w:p w14:paraId="1C2560D5" w14:textId="621E399A" w:rsidR="008270AE" w:rsidRPr="00813977" w:rsidRDefault="008270AE"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h. En caso de uso de medicamentos SOS, el apoderado deberá entregar el medicamento en su envase original y la receta médica que indique en qué condiciones administrar el medicamento y dosis, este será de uso personal para el/la estudiante</w:t>
      </w:r>
      <w:r w:rsidR="00704A94" w:rsidRPr="00813977">
        <w:rPr>
          <w:rFonts w:asciiTheme="majorHAnsi" w:hAnsiTheme="majorHAnsi" w:cstheme="majorHAnsi"/>
          <w:sz w:val="22"/>
          <w:szCs w:val="22"/>
        </w:rPr>
        <w:t>, se debe completar formulario de administración de medicamentos.</w:t>
      </w:r>
    </w:p>
    <w:p w14:paraId="7A2679E2" w14:textId="74A22D59" w:rsidR="008270AE" w:rsidRPr="00813977" w:rsidRDefault="008270AE"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lastRenderedPageBreak/>
        <w:t xml:space="preserve">i. Cuando el/la estudiante sea derivado/a, a su casa por no encontrarse en condiciones de salud de permanecer en el colegio, el retiro debe realizarse dentro de un plazo prudente directamente en </w:t>
      </w:r>
      <w:r w:rsidR="009216D9" w:rsidRPr="00813977">
        <w:rPr>
          <w:rFonts w:asciiTheme="majorHAnsi" w:hAnsiTheme="majorHAnsi" w:cstheme="majorHAnsi"/>
          <w:sz w:val="22"/>
          <w:szCs w:val="22"/>
        </w:rPr>
        <w:t>e</w:t>
      </w:r>
      <w:r w:rsidRPr="00813977">
        <w:rPr>
          <w:rFonts w:asciiTheme="majorHAnsi" w:hAnsiTheme="majorHAnsi" w:cstheme="majorHAnsi"/>
          <w:sz w:val="22"/>
          <w:szCs w:val="22"/>
        </w:rPr>
        <w:t>nfermería y cuando su estado lo permita.</w:t>
      </w:r>
    </w:p>
    <w:p w14:paraId="53B52A55" w14:textId="2ECDF854" w:rsidR="008270AE" w:rsidRPr="00813977" w:rsidRDefault="008270AE"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En este punto solicitamos respetar el conducto regular para evitar desorden en el procedimiento y retiros que no se justifican desde el punto de vista de salud. El/la estudiante dependiendo su estado se encontrarán en la unidad</w:t>
      </w:r>
      <w:r w:rsidR="00704A94" w:rsidRPr="00813977">
        <w:rPr>
          <w:rFonts w:asciiTheme="majorHAnsi" w:hAnsiTheme="majorHAnsi" w:cstheme="majorHAnsi"/>
          <w:sz w:val="22"/>
          <w:szCs w:val="22"/>
        </w:rPr>
        <w:t>.</w:t>
      </w:r>
    </w:p>
    <w:p w14:paraId="7FBC4790" w14:textId="77777777" w:rsidR="008270AE" w:rsidRPr="00813977" w:rsidRDefault="008270AE"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j. En caso de que el/la estudiante sufra accidente con lesiones que requieran silla de ruedas, el apoderado podrá retirar al estudiante por calle Matta.</w:t>
      </w:r>
    </w:p>
    <w:p w14:paraId="34D495FD" w14:textId="3BE884D5" w:rsidR="008270AE" w:rsidRPr="00813977" w:rsidRDefault="008270AE"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l. Devolver órtesis o elementos de </w:t>
      </w:r>
      <w:r w:rsidR="009216D9" w:rsidRPr="00813977">
        <w:rPr>
          <w:rFonts w:asciiTheme="majorHAnsi" w:hAnsiTheme="majorHAnsi" w:cstheme="majorHAnsi"/>
          <w:sz w:val="22"/>
          <w:szCs w:val="22"/>
        </w:rPr>
        <w:t>e</w:t>
      </w:r>
      <w:r w:rsidRPr="00813977">
        <w:rPr>
          <w:rFonts w:asciiTheme="majorHAnsi" w:hAnsiTheme="majorHAnsi" w:cstheme="majorHAnsi"/>
          <w:sz w:val="22"/>
          <w:szCs w:val="22"/>
        </w:rPr>
        <w:t xml:space="preserve">nfermería limpios y sin daños, inmediatamente tras ser evaluado el/la estudiante por personal médico. Ejemplo: collar cervical, inmovilizador de clavícula, muñeca, cabestrillos, entre otros. </w:t>
      </w:r>
    </w:p>
    <w:p w14:paraId="513265C0" w14:textId="1AD3EA6A" w:rsidR="00AA688A" w:rsidRPr="00813977" w:rsidRDefault="008270AE"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m. En caso que se requiera el servicio de ambulancia SAMU 131 La serena.</w:t>
      </w:r>
    </w:p>
    <w:p w14:paraId="18F2BD85" w14:textId="77777777" w:rsidR="00545E26" w:rsidRPr="00813977" w:rsidRDefault="00545E26" w:rsidP="00BF5B6B">
      <w:pPr>
        <w:spacing w:after="0" w:line="240" w:lineRule="auto"/>
        <w:jc w:val="both"/>
        <w:rPr>
          <w:rFonts w:asciiTheme="majorHAnsi" w:hAnsiTheme="majorHAnsi" w:cstheme="majorHAnsi"/>
          <w:sz w:val="22"/>
          <w:szCs w:val="22"/>
        </w:rPr>
      </w:pPr>
    </w:p>
    <w:p w14:paraId="67FB8DF0" w14:textId="1B27D1E6" w:rsidR="00545E26" w:rsidRPr="00813977" w:rsidRDefault="00545E26"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b/>
          <w:bCs/>
          <w:sz w:val="22"/>
          <w:szCs w:val="22"/>
        </w:rPr>
        <w:t xml:space="preserve">Situaciones de accidentes graves que requieren </w:t>
      </w:r>
      <w:r w:rsidR="00D80FB5" w:rsidRPr="00813977">
        <w:rPr>
          <w:rFonts w:asciiTheme="majorHAnsi" w:hAnsiTheme="majorHAnsi" w:cstheme="majorHAnsi"/>
          <w:b/>
          <w:bCs/>
          <w:sz w:val="22"/>
          <w:szCs w:val="22"/>
        </w:rPr>
        <w:t>atención y derivación a servicio de urgencias inmediata</w:t>
      </w:r>
      <w:r w:rsidRPr="00813977">
        <w:rPr>
          <w:rFonts w:asciiTheme="majorHAnsi" w:hAnsiTheme="majorHAnsi" w:cstheme="majorHAnsi"/>
          <w:b/>
          <w:bCs/>
          <w:sz w:val="22"/>
          <w:szCs w:val="22"/>
        </w:rPr>
        <w:t>:</w:t>
      </w:r>
      <w:r w:rsidRPr="00813977">
        <w:rPr>
          <w:rFonts w:asciiTheme="majorHAnsi" w:hAnsiTheme="majorHAnsi" w:cstheme="majorHAnsi"/>
          <w:sz w:val="22"/>
          <w:szCs w:val="22"/>
        </w:rPr>
        <w:t xml:space="preserve"> </w:t>
      </w:r>
    </w:p>
    <w:p w14:paraId="4C27E0A9" w14:textId="77777777" w:rsidR="00545E26" w:rsidRPr="00813977" w:rsidRDefault="00545E26" w:rsidP="00BF5B6B">
      <w:pPr>
        <w:spacing w:after="0" w:line="240" w:lineRule="auto"/>
        <w:jc w:val="both"/>
        <w:rPr>
          <w:rFonts w:asciiTheme="majorHAnsi" w:hAnsiTheme="majorHAnsi" w:cstheme="majorHAnsi"/>
          <w:sz w:val="22"/>
          <w:szCs w:val="22"/>
        </w:rPr>
      </w:pPr>
    </w:p>
    <w:p w14:paraId="7D095735" w14:textId="77777777" w:rsidR="00545E26" w:rsidRPr="00813977" w:rsidRDefault="00545E26"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Emergencias por accidente traumático:</w:t>
      </w:r>
    </w:p>
    <w:p w14:paraId="4AF4350C" w14:textId="77777777" w:rsidR="009216D9" w:rsidRPr="00813977" w:rsidRDefault="009216D9" w:rsidP="00BF5B6B">
      <w:pPr>
        <w:spacing w:after="0" w:line="240" w:lineRule="auto"/>
        <w:jc w:val="both"/>
        <w:rPr>
          <w:rFonts w:asciiTheme="majorHAnsi" w:hAnsiTheme="majorHAnsi" w:cstheme="majorHAnsi"/>
          <w:sz w:val="22"/>
          <w:szCs w:val="22"/>
        </w:rPr>
      </w:pPr>
    </w:p>
    <w:p w14:paraId="096926BC" w14:textId="4584D0D2" w:rsidR="00545E26" w:rsidRPr="00813977" w:rsidRDefault="00545E26"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Como Caída de altura, sospecha de fractura de columna vertebral, amputación traumática de extremidad, traumatismo encéfalo craneano complicado</w:t>
      </w:r>
      <w:r w:rsidR="00E9708F">
        <w:rPr>
          <w:rFonts w:asciiTheme="majorHAnsi" w:hAnsiTheme="majorHAnsi" w:cstheme="majorHAnsi"/>
          <w:sz w:val="22"/>
          <w:szCs w:val="22"/>
        </w:rPr>
        <w:t>, traumatismos en zonas del cuerpo que presenten inflamación y compromiso vascular</w:t>
      </w:r>
      <w:r w:rsidRPr="00813977">
        <w:rPr>
          <w:rFonts w:asciiTheme="majorHAnsi" w:hAnsiTheme="majorHAnsi" w:cstheme="majorHAnsi"/>
          <w:sz w:val="22"/>
          <w:szCs w:val="22"/>
        </w:rPr>
        <w:t>,</w:t>
      </w:r>
      <w:r w:rsidR="00E9708F">
        <w:rPr>
          <w:rFonts w:asciiTheme="majorHAnsi" w:hAnsiTheme="majorHAnsi" w:cstheme="majorHAnsi"/>
          <w:sz w:val="22"/>
          <w:szCs w:val="22"/>
        </w:rPr>
        <w:t xml:space="preserve"> traumatismos en zona de la cara y cabeza en general.</w:t>
      </w:r>
      <w:r w:rsidRPr="00813977">
        <w:rPr>
          <w:rFonts w:asciiTheme="majorHAnsi" w:hAnsiTheme="majorHAnsi" w:cstheme="majorHAnsi"/>
          <w:sz w:val="22"/>
          <w:szCs w:val="22"/>
        </w:rPr>
        <w:t xml:space="preserve"> fractura expuesta con compromiso vascular y hemodinámico, </w:t>
      </w:r>
      <w:r w:rsidR="00780A27" w:rsidRPr="00813977">
        <w:rPr>
          <w:rFonts w:asciiTheme="majorHAnsi" w:hAnsiTheme="majorHAnsi" w:cstheme="majorHAnsi"/>
          <w:sz w:val="22"/>
          <w:szCs w:val="22"/>
        </w:rPr>
        <w:t>quemaduras eléctricas</w:t>
      </w:r>
      <w:r w:rsidR="00E9708F">
        <w:rPr>
          <w:rFonts w:asciiTheme="majorHAnsi" w:hAnsiTheme="majorHAnsi" w:cstheme="majorHAnsi"/>
          <w:sz w:val="22"/>
          <w:szCs w:val="22"/>
        </w:rPr>
        <w:t xml:space="preserve">, quemaduras </w:t>
      </w:r>
      <w:r w:rsidR="00780A27" w:rsidRPr="00813977">
        <w:rPr>
          <w:rFonts w:asciiTheme="majorHAnsi" w:hAnsiTheme="majorHAnsi" w:cstheme="majorHAnsi"/>
          <w:sz w:val="22"/>
          <w:szCs w:val="22"/>
        </w:rPr>
        <w:t xml:space="preserve">que afecten la epidermis, </w:t>
      </w:r>
      <w:r w:rsidR="00E9708F">
        <w:rPr>
          <w:rFonts w:asciiTheme="majorHAnsi" w:hAnsiTheme="majorHAnsi" w:cstheme="majorHAnsi"/>
          <w:sz w:val="22"/>
          <w:szCs w:val="22"/>
        </w:rPr>
        <w:t xml:space="preserve">sospecha de </w:t>
      </w:r>
      <w:r w:rsidR="006A3F44">
        <w:rPr>
          <w:rFonts w:asciiTheme="majorHAnsi" w:hAnsiTheme="majorHAnsi" w:cstheme="majorHAnsi"/>
          <w:sz w:val="22"/>
          <w:szCs w:val="22"/>
        </w:rPr>
        <w:t>fracturas,</w:t>
      </w:r>
      <w:r w:rsidR="00E9708F">
        <w:rPr>
          <w:rFonts w:asciiTheme="majorHAnsi" w:hAnsiTheme="majorHAnsi" w:cstheme="majorHAnsi"/>
          <w:sz w:val="22"/>
          <w:szCs w:val="22"/>
        </w:rPr>
        <w:t xml:space="preserve"> o </w:t>
      </w:r>
      <w:r w:rsidR="006A3F44">
        <w:rPr>
          <w:rFonts w:asciiTheme="majorHAnsi" w:hAnsiTheme="majorHAnsi" w:cstheme="majorHAnsi"/>
          <w:sz w:val="22"/>
          <w:szCs w:val="22"/>
        </w:rPr>
        <w:t>esguinces con</w:t>
      </w:r>
      <w:r w:rsidR="00E9708F">
        <w:rPr>
          <w:rFonts w:asciiTheme="majorHAnsi" w:hAnsiTheme="majorHAnsi" w:cstheme="majorHAnsi"/>
          <w:sz w:val="22"/>
          <w:szCs w:val="22"/>
        </w:rPr>
        <w:t xml:space="preserve"> inflamación, </w:t>
      </w:r>
      <w:r w:rsidRPr="00813977">
        <w:rPr>
          <w:rFonts w:asciiTheme="majorHAnsi" w:hAnsiTheme="majorHAnsi" w:cstheme="majorHAnsi"/>
          <w:sz w:val="22"/>
          <w:szCs w:val="22"/>
        </w:rPr>
        <w:t xml:space="preserve">entre otros. </w:t>
      </w:r>
    </w:p>
    <w:p w14:paraId="6A55641B" w14:textId="77777777" w:rsidR="00545E26" w:rsidRPr="00813977" w:rsidRDefault="00545E26" w:rsidP="00BF5B6B">
      <w:pPr>
        <w:spacing w:after="0" w:line="240" w:lineRule="auto"/>
        <w:jc w:val="both"/>
        <w:rPr>
          <w:rFonts w:asciiTheme="majorHAnsi" w:hAnsiTheme="majorHAnsi" w:cstheme="majorHAnsi"/>
          <w:sz w:val="22"/>
          <w:szCs w:val="22"/>
        </w:rPr>
      </w:pPr>
    </w:p>
    <w:p w14:paraId="19C11D77" w14:textId="77777777" w:rsidR="00545E26" w:rsidRPr="00813977" w:rsidRDefault="00545E26"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 Emergencias por accidente no traumático: </w:t>
      </w:r>
    </w:p>
    <w:p w14:paraId="4B56C7CB" w14:textId="77777777" w:rsidR="009216D9" w:rsidRPr="00813977" w:rsidRDefault="009216D9" w:rsidP="00BF5B6B">
      <w:pPr>
        <w:spacing w:after="0" w:line="240" w:lineRule="auto"/>
        <w:jc w:val="both"/>
        <w:rPr>
          <w:rFonts w:asciiTheme="majorHAnsi" w:hAnsiTheme="majorHAnsi" w:cstheme="majorHAnsi"/>
          <w:sz w:val="22"/>
          <w:szCs w:val="22"/>
        </w:rPr>
      </w:pPr>
    </w:p>
    <w:p w14:paraId="37F71BB3" w14:textId="1870DD04" w:rsidR="00545E26"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Como Paro</w:t>
      </w:r>
      <w:r w:rsidR="00545E26" w:rsidRPr="00813977">
        <w:rPr>
          <w:rFonts w:asciiTheme="majorHAnsi" w:hAnsiTheme="majorHAnsi" w:cstheme="majorHAnsi"/>
          <w:sz w:val="22"/>
          <w:szCs w:val="22"/>
        </w:rPr>
        <w:t xml:space="preserve"> cardio respiratorio, status convulsivo, hipoglicemia severa, shock anafiláctico, </w:t>
      </w:r>
      <w:r w:rsidR="00F92351">
        <w:rPr>
          <w:rFonts w:asciiTheme="majorHAnsi" w:hAnsiTheme="majorHAnsi" w:cstheme="majorHAnsi"/>
          <w:sz w:val="22"/>
          <w:szCs w:val="22"/>
        </w:rPr>
        <w:t xml:space="preserve">fiebre elevada, </w:t>
      </w:r>
      <w:r w:rsidR="00545E26" w:rsidRPr="00813977">
        <w:rPr>
          <w:rFonts w:asciiTheme="majorHAnsi" w:hAnsiTheme="majorHAnsi" w:cstheme="majorHAnsi"/>
          <w:sz w:val="22"/>
          <w:szCs w:val="22"/>
        </w:rPr>
        <w:t xml:space="preserve">entre otras. Sin embargo, la enfermera puede considerar el traslado inmediato en otro medio, si las condiciones del paciente lo permiten. </w:t>
      </w:r>
    </w:p>
    <w:p w14:paraId="1ED3548C" w14:textId="465CA2DB" w:rsidR="00AA688A" w:rsidRPr="00813977" w:rsidRDefault="00545E26"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En caso de situaciones especiales que tengan relación con el retiro de estudiantes desde el Establecimiento, por ejemplo, padres que mantengan Tuición Compartida, se debe informar a sala de enfermería, asistente de convivencia, profesor jefe y </w:t>
      </w:r>
      <w:r w:rsidR="00D80FB5" w:rsidRPr="00813977">
        <w:rPr>
          <w:rFonts w:asciiTheme="majorHAnsi" w:hAnsiTheme="majorHAnsi" w:cstheme="majorHAnsi"/>
          <w:sz w:val="22"/>
          <w:szCs w:val="22"/>
        </w:rPr>
        <w:t>Dirección</w:t>
      </w:r>
      <w:r w:rsidRPr="00813977">
        <w:rPr>
          <w:rFonts w:asciiTheme="majorHAnsi" w:hAnsiTheme="majorHAnsi" w:cstheme="majorHAnsi"/>
          <w:sz w:val="22"/>
          <w:szCs w:val="22"/>
        </w:rPr>
        <w:t xml:space="preserve"> el nombre del adulto responsable del retiro del o la estudiante para coordinar en forma adecuada, en caso que deba ser derivado para su evaluación médica por Enfermedad o Accidente.</w:t>
      </w:r>
    </w:p>
    <w:p w14:paraId="5B1ADEEA" w14:textId="77777777" w:rsidR="00AA688A" w:rsidRPr="00813977" w:rsidRDefault="00AA688A" w:rsidP="00BF5B6B">
      <w:pPr>
        <w:spacing w:after="0" w:line="240" w:lineRule="auto"/>
        <w:jc w:val="both"/>
        <w:rPr>
          <w:rFonts w:asciiTheme="majorHAnsi" w:eastAsia="Times New Roman" w:hAnsiTheme="majorHAnsi" w:cstheme="majorHAnsi"/>
          <w:kern w:val="0"/>
          <w:sz w:val="22"/>
          <w:szCs w:val="22"/>
          <w:lang w:eastAsia="es-CL"/>
          <w14:ligatures w14:val="none"/>
        </w:rPr>
      </w:pPr>
    </w:p>
    <w:p w14:paraId="601A14DF" w14:textId="584BC07D" w:rsidR="00545E26" w:rsidRPr="00813977" w:rsidRDefault="00545E26" w:rsidP="00BF5B6B">
      <w:pPr>
        <w:spacing w:after="0" w:line="240" w:lineRule="auto"/>
        <w:jc w:val="both"/>
        <w:rPr>
          <w:rFonts w:asciiTheme="majorHAnsi" w:hAnsiTheme="majorHAnsi" w:cstheme="majorHAnsi"/>
          <w:b/>
          <w:bCs/>
          <w:sz w:val="22"/>
          <w:szCs w:val="22"/>
        </w:rPr>
      </w:pPr>
      <w:r w:rsidRPr="00813977">
        <w:rPr>
          <w:rFonts w:asciiTheme="majorHAnsi" w:hAnsiTheme="majorHAnsi" w:cstheme="majorHAnsi"/>
          <w:b/>
          <w:bCs/>
          <w:sz w:val="22"/>
          <w:szCs w:val="22"/>
        </w:rPr>
        <w:t xml:space="preserve">De las </w:t>
      </w:r>
      <w:r w:rsidR="000C5162" w:rsidRPr="00813977">
        <w:rPr>
          <w:rFonts w:asciiTheme="majorHAnsi" w:hAnsiTheme="majorHAnsi" w:cstheme="majorHAnsi"/>
          <w:b/>
          <w:bCs/>
          <w:sz w:val="22"/>
          <w:szCs w:val="22"/>
        </w:rPr>
        <w:t xml:space="preserve">consideraciones </w:t>
      </w:r>
      <w:r w:rsidR="000C5162">
        <w:rPr>
          <w:rFonts w:asciiTheme="majorHAnsi" w:hAnsiTheme="majorHAnsi" w:cstheme="majorHAnsi"/>
          <w:b/>
          <w:bCs/>
          <w:sz w:val="22"/>
          <w:szCs w:val="22"/>
        </w:rPr>
        <w:t>especiales</w:t>
      </w:r>
      <w:r w:rsidRPr="00813977">
        <w:rPr>
          <w:rFonts w:asciiTheme="majorHAnsi" w:hAnsiTheme="majorHAnsi" w:cstheme="majorHAnsi"/>
          <w:b/>
          <w:bCs/>
          <w:sz w:val="22"/>
          <w:szCs w:val="22"/>
        </w:rPr>
        <w:t xml:space="preserve">: </w:t>
      </w:r>
    </w:p>
    <w:p w14:paraId="7CA5DABB" w14:textId="77777777" w:rsidR="00545E26" w:rsidRPr="00813977" w:rsidRDefault="00545E26" w:rsidP="00BF5B6B">
      <w:pPr>
        <w:spacing w:after="0" w:line="240" w:lineRule="auto"/>
        <w:jc w:val="both"/>
        <w:rPr>
          <w:rFonts w:asciiTheme="majorHAnsi" w:hAnsiTheme="majorHAnsi" w:cstheme="majorHAnsi"/>
          <w:sz w:val="22"/>
          <w:szCs w:val="22"/>
        </w:rPr>
      </w:pPr>
    </w:p>
    <w:p w14:paraId="7DA4BE95" w14:textId="633A49A5" w:rsidR="00545E26" w:rsidRPr="00813977" w:rsidRDefault="00545E26" w:rsidP="009216D9">
      <w:pPr>
        <w:spacing w:after="0" w:line="240" w:lineRule="auto"/>
        <w:rPr>
          <w:rFonts w:asciiTheme="majorHAnsi" w:hAnsiTheme="majorHAnsi" w:cstheme="majorHAnsi"/>
          <w:sz w:val="22"/>
          <w:szCs w:val="22"/>
        </w:rPr>
      </w:pPr>
      <w:r w:rsidRPr="00813977">
        <w:rPr>
          <w:rFonts w:asciiTheme="majorHAnsi" w:hAnsiTheme="majorHAnsi" w:cstheme="majorHAnsi"/>
          <w:sz w:val="22"/>
          <w:szCs w:val="22"/>
        </w:rPr>
        <w:t>La unidad de enfermería del Colegio NO CONSTITUYE UN ÁREA DE HOSPITALIZACIÓN NI OBSERVACIÓN de pacientes, por lo que los y las estudiantes que cumplan alguno de los siguientes criterios, deberán permanecer en su domicilio, y en caso de que los síntomas se presenten en el colegio, deberá el apoderado retirar lo más pronto posible a su estudiante del colegio</w:t>
      </w:r>
      <w:r w:rsidR="00CD374C" w:rsidRPr="00813977">
        <w:rPr>
          <w:rFonts w:asciiTheme="majorHAnsi" w:hAnsiTheme="majorHAnsi" w:cstheme="majorHAnsi"/>
          <w:sz w:val="22"/>
          <w:szCs w:val="22"/>
        </w:rPr>
        <w:t>, En un plazo máximo a 1 hora):</w:t>
      </w:r>
    </w:p>
    <w:p w14:paraId="3F1FF3F4" w14:textId="19643C4A" w:rsidR="00545E26" w:rsidRPr="00813977" w:rsidRDefault="00545E26" w:rsidP="009216D9">
      <w:pPr>
        <w:spacing w:after="0" w:line="240" w:lineRule="auto"/>
        <w:rPr>
          <w:rFonts w:asciiTheme="majorHAnsi" w:hAnsiTheme="majorHAnsi" w:cstheme="majorHAnsi"/>
          <w:sz w:val="22"/>
          <w:szCs w:val="22"/>
        </w:rPr>
      </w:pPr>
      <w:r w:rsidRPr="00813977">
        <w:rPr>
          <w:rFonts w:asciiTheme="majorHAnsi" w:hAnsiTheme="majorHAnsi" w:cstheme="majorHAnsi"/>
          <w:sz w:val="22"/>
          <w:szCs w:val="22"/>
        </w:rPr>
        <w:t xml:space="preserve">1. Fiebre. </w:t>
      </w:r>
    </w:p>
    <w:p w14:paraId="433D8506" w14:textId="6FE44A01" w:rsidR="00545E26" w:rsidRPr="00813977" w:rsidRDefault="00545E26" w:rsidP="009216D9">
      <w:pPr>
        <w:spacing w:after="0" w:line="240" w:lineRule="auto"/>
        <w:rPr>
          <w:rFonts w:asciiTheme="majorHAnsi" w:hAnsiTheme="majorHAnsi" w:cstheme="majorHAnsi"/>
          <w:sz w:val="22"/>
          <w:szCs w:val="22"/>
        </w:rPr>
      </w:pPr>
      <w:r w:rsidRPr="00813977">
        <w:rPr>
          <w:rFonts w:asciiTheme="majorHAnsi" w:hAnsiTheme="majorHAnsi" w:cstheme="majorHAnsi"/>
          <w:sz w:val="22"/>
          <w:szCs w:val="22"/>
        </w:rPr>
        <w:t xml:space="preserve">2. Enfermedades gastro intestinales de tipo infeccioso </w:t>
      </w:r>
      <w:r w:rsidR="005C05E9">
        <w:rPr>
          <w:rFonts w:asciiTheme="majorHAnsi" w:hAnsiTheme="majorHAnsi" w:cstheme="majorHAnsi"/>
          <w:sz w:val="22"/>
          <w:szCs w:val="22"/>
        </w:rPr>
        <w:t xml:space="preserve">y en general </w:t>
      </w:r>
      <w:r w:rsidRPr="00813977">
        <w:rPr>
          <w:rFonts w:asciiTheme="majorHAnsi" w:hAnsiTheme="majorHAnsi" w:cstheme="majorHAnsi"/>
          <w:sz w:val="22"/>
          <w:szCs w:val="22"/>
        </w:rPr>
        <w:t xml:space="preserve">(por ejemplo: vómitos o diarrea). </w:t>
      </w:r>
    </w:p>
    <w:p w14:paraId="690275E5" w14:textId="77777777" w:rsidR="00545E26" w:rsidRPr="00813977" w:rsidRDefault="00545E26"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3. Cuadros virales respiratorios. </w:t>
      </w:r>
    </w:p>
    <w:p w14:paraId="0C5CC400" w14:textId="77777777" w:rsidR="00545E26" w:rsidRPr="00813977" w:rsidRDefault="00545E26"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4. Peste o sospecha de ésta. </w:t>
      </w:r>
    </w:p>
    <w:p w14:paraId="40451491" w14:textId="77777777" w:rsidR="00545E26" w:rsidRPr="00813977" w:rsidRDefault="00545E26"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5. Indicación médica de reposo en domicilio.</w:t>
      </w:r>
    </w:p>
    <w:p w14:paraId="7738F255" w14:textId="36CE0A0C" w:rsidR="00545E26" w:rsidRPr="00813977" w:rsidRDefault="00545E26"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6. Infecciones oculares o sospecha de ésta.</w:t>
      </w:r>
    </w:p>
    <w:p w14:paraId="2BD76F9D" w14:textId="77777777" w:rsidR="00CB6515" w:rsidRPr="00813977" w:rsidRDefault="00CB6515" w:rsidP="00BF5B6B">
      <w:pPr>
        <w:spacing w:after="0" w:line="240" w:lineRule="auto"/>
        <w:jc w:val="both"/>
        <w:rPr>
          <w:rFonts w:asciiTheme="majorHAnsi" w:hAnsiTheme="majorHAnsi" w:cstheme="majorHAnsi"/>
          <w:sz w:val="22"/>
          <w:szCs w:val="22"/>
        </w:rPr>
      </w:pPr>
    </w:p>
    <w:p w14:paraId="0914CC96" w14:textId="77777777" w:rsidR="00BE7441" w:rsidRDefault="00BE7441" w:rsidP="00BF5B6B">
      <w:pPr>
        <w:spacing w:after="0" w:line="240" w:lineRule="auto"/>
        <w:jc w:val="both"/>
        <w:rPr>
          <w:rFonts w:asciiTheme="majorHAnsi" w:hAnsiTheme="majorHAnsi" w:cstheme="majorHAnsi"/>
          <w:sz w:val="22"/>
          <w:szCs w:val="22"/>
        </w:rPr>
      </w:pPr>
    </w:p>
    <w:p w14:paraId="33F45CE3" w14:textId="2E26298D" w:rsidR="00CB6515" w:rsidRPr="00813977" w:rsidRDefault="00CB651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Importante: </w:t>
      </w:r>
    </w:p>
    <w:p w14:paraId="4717C14B" w14:textId="77777777" w:rsidR="00CB6515" w:rsidRPr="00813977" w:rsidRDefault="00CB6515" w:rsidP="00BF5B6B">
      <w:pPr>
        <w:spacing w:after="0" w:line="240" w:lineRule="auto"/>
        <w:jc w:val="both"/>
        <w:rPr>
          <w:rFonts w:asciiTheme="majorHAnsi" w:hAnsiTheme="majorHAnsi" w:cstheme="majorHAnsi"/>
          <w:sz w:val="22"/>
          <w:szCs w:val="22"/>
        </w:rPr>
      </w:pPr>
    </w:p>
    <w:p w14:paraId="5ED43361" w14:textId="77777777" w:rsidR="00CB6515" w:rsidRPr="00813977" w:rsidRDefault="00CB651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Enfermería no administrará medicamentos para el control de síntomas que se presenten durante la jornada escolar (Código Sanitario Art. 112 y 113 MINSAL).</w:t>
      </w:r>
    </w:p>
    <w:p w14:paraId="5E02719C" w14:textId="1ECD608A" w:rsidR="00CB6515" w:rsidRPr="00813977" w:rsidRDefault="00CB651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 • Todos los/las estudiantes matriculados/as poseen un convenio de salud escolar, que se encuentra vigente según ley de accidentes escolares 16.744.</w:t>
      </w:r>
    </w:p>
    <w:p w14:paraId="7D6A62E3" w14:textId="5C54621B" w:rsidR="00CB6515" w:rsidRPr="00813977" w:rsidRDefault="00CB651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Si el alumno/a requiere, como parte de su atención, permanecer en reposo y observación en enfermería durante un lapso de tiempo determinado</w:t>
      </w:r>
      <w:r w:rsidR="004D5D56" w:rsidRPr="00813977">
        <w:rPr>
          <w:rFonts w:asciiTheme="majorHAnsi" w:hAnsiTheme="majorHAnsi" w:cstheme="majorHAnsi"/>
          <w:sz w:val="22"/>
          <w:szCs w:val="22"/>
        </w:rPr>
        <w:t xml:space="preserve"> mientras llega el apoderado,</w:t>
      </w:r>
      <w:r w:rsidRPr="00813977">
        <w:rPr>
          <w:rFonts w:asciiTheme="majorHAnsi" w:hAnsiTheme="majorHAnsi" w:cstheme="majorHAnsi"/>
          <w:sz w:val="22"/>
          <w:szCs w:val="22"/>
        </w:rPr>
        <w:t xml:space="preserve"> se solicitará guardar su celular, con el fin de que esta indicación cumpla su objetivo clínico.</w:t>
      </w:r>
    </w:p>
    <w:p w14:paraId="23129FD9" w14:textId="4698243F" w:rsidR="00CB6515" w:rsidRPr="00813977" w:rsidRDefault="00CB651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 • Sin perjuicio de lo anterior, ponemos en su conocimiento que existe el Seguro de Accidente Escolar de la Ley 16.744 que otorga gratuitamente las prestaciones de salud</w:t>
      </w:r>
      <w:r w:rsidR="004D5D56" w:rsidRPr="00813977">
        <w:rPr>
          <w:rFonts w:asciiTheme="majorHAnsi" w:hAnsiTheme="majorHAnsi" w:cstheme="majorHAnsi"/>
          <w:sz w:val="22"/>
          <w:szCs w:val="22"/>
        </w:rPr>
        <w:t xml:space="preserve"> frente accidentes escolares,</w:t>
      </w:r>
      <w:r w:rsidRPr="00813977">
        <w:rPr>
          <w:rFonts w:asciiTheme="majorHAnsi" w:hAnsiTheme="majorHAnsi" w:cstheme="majorHAnsi"/>
          <w:sz w:val="22"/>
          <w:szCs w:val="22"/>
        </w:rPr>
        <w:t xml:space="preserve"> que el estudiante requiera en establecimientos dependientes del ministerio de salud, Hospital Regional de La Serena.</w:t>
      </w:r>
    </w:p>
    <w:p w14:paraId="71CC3EDB" w14:textId="77777777" w:rsidR="00D80FB5" w:rsidRPr="00813977" w:rsidRDefault="00D80FB5" w:rsidP="00BF5B6B">
      <w:pPr>
        <w:spacing w:after="0" w:line="240" w:lineRule="auto"/>
        <w:jc w:val="both"/>
        <w:rPr>
          <w:rFonts w:asciiTheme="majorHAnsi" w:hAnsiTheme="majorHAnsi" w:cstheme="majorHAnsi"/>
          <w:sz w:val="22"/>
          <w:szCs w:val="22"/>
        </w:rPr>
      </w:pPr>
    </w:p>
    <w:p w14:paraId="077A6350" w14:textId="77777777" w:rsidR="00D80FB5" w:rsidRPr="00813977" w:rsidRDefault="00D80FB5" w:rsidP="00BF5B6B">
      <w:pPr>
        <w:spacing w:after="0" w:line="240" w:lineRule="auto"/>
        <w:jc w:val="both"/>
        <w:rPr>
          <w:rFonts w:asciiTheme="majorHAnsi" w:hAnsiTheme="majorHAnsi" w:cstheme="majorHAnsi"/>
          <w:b/>
          <w:bCs/>
          <w:sz w:val="22"/>
          <w:szCs w:val="22"/>
        </w:rPr>
      </w:pPr>
      <w:r w:rsidRPr="00813977">
        <w:rPr>
          <w:rFonts w:asciiTheme="majorHAnsi" w:hAnsiTheme="majorHAnsi" w:cstheme="majorHAnsi"/>
          <w:b/>
          <w:bCs/>
          <w:sz w:val="22"/>
          <w:szCs w:val="22"/>
        </w:rPr>
        <w:t xml:space="preserve">Enfermedades infectocontagiosas que deben ser notificadas a enfermería: </w:t>
      </w:r>
    </w:p>
    <w:p w14:paraId="6E92F2B5" w14:textId="77777777" w:rsidR="00D80FB5" w:rsidRPr="00813977" w:rsidRDefault="00D80FB5" w:rsidP="00BF5B6B">
      <w:pPr>
        <w:spacing w:after="0" w:line="240" w:lineRule="auto"/>
        <w:jc w:val="both"/>
        <w:rPr>
          <w:rFonts w:asciiTheme="majorHAnsi" w:hAnsiTheme="majorHAnsi" w:cstheme="majorHAnsi"/>
          <w:sz w:val="22"/>
          <w:szCs w:val="22"/>
        </w:rPr>
      </w:pPr>
    </w:p>
    <w:p w14:paraId="36F1CD94"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1. Sarampión o alfombrilla.</w:t>
      </w:r>
    </w:p>
    <w:p w14:paraId="43711F1F" w14:textId="356992C3"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2. Escarlatina. </w:t>
      </w:r>
    </w:p>
    <w:p w14:paraId="2159385D"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3. Rubeola. </w:t>
      </w:r>
    </w:p>
    <w:p w14:paraId="3D60CAC1"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4. Varicela o peste cristal. </w:t>
      </w:r>
    </w:p>
    <w:p w14:paraId="076F1C51"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5. Enfermedad o eritema infeccioso o megaloeritema, conocida también como peste de la bofetada. </w:t>
      </w:r>
    </w:p>
    <w:p w14:paraId="67774BD8"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6. Enfermedad exantema súbito o roséola. </w:t>
      </w:r>
    </w:p>
    <w:p w14:paraId="36A77990"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7. Mononucleosis. </w:t>
      </w:r>
    </w:p>
    <w:p w14:paraId="767CD0BF" w14:textId="34478433"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8. Parotiditis o paperas. </w:t>
      </w:r>
    </w:p>
    <w:p w14:paraId="01A8656C"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9. Coqueluche o tos convulsiva o tos ferina. </w:t>
      </w:r>
    </w:p>
    <w:p w14:paraId="64FFB04B"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10. Adenovirus. </w:t>
      </w:r>
    </w:p>
    <w:p w14:paraId="683C250A"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11. Enterovirus. </w:t>
      </w:r>
    </w:p>
    <w:p w14:paraId="6FB854B4"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12. Mycoplasma. </w:t>
      </w:r>
    </w:p>
    <w:p w14:paraId="13B3A343"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13. Influenza de cualquier tipo. </w:t>
      </w:r>
    </w:p>
    <w:p w14:paraId="06C7C8A3"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14. Virus sincicial respiratorio. </w:t>
      </w:r>
    </w:p>
    <w:p w14:paraId="030D89CE"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15. Hepatitis. </w:t>
      </w:r>
    </w:p>
    <w:p w14:paraId="0D3E9FA7"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16. Fiebre tifoidea. </w:t>
      </w:r>
    </w:p>
    <w:p w14:paraId="55245846"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17. Impétigo. </w:t>
      </w:r>
    </w:p>
    <w:p w14:paraId="647AF2FC"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18. Conjuntivitis bacteriana. </w:t>
      </w:r>
    </w:p>
    <w:p w14:paraId="3AF2851D"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19. Herpes. </w:t>
      </w:r>
    </w:p>
    <w:p w14:paraId="0E647FE9"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20. Pediculosis. </w:t>
      </w:r>
    </w:p>
    <w:p w14:paraId="4E53FEB9"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21. Sarna. </w:t>
      </w:r>
    </w:p>
    <w:p w14:paraId="05389A77"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22. Parasitosis (oxiurasis o pidulle, ascaris, giardia intestinalis, tricocéfalos, etc.). </w:t>
      </w:r>
    </w:p>
    <w:p w14:paraId="712B97C3" w14:textId="77777777"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 xml:space="preserve">23. Covid-19. </w:t>
      </w:r>
    </w:p>
    <w:p w14:paraId="2C314E96" w14:textId="628A5D56" w:rsidR="00D80FB5" w:rsidRPr="00813977" w:rsidRDefault="00D80FB5" w:rsidP="00BF5B6B">
      <w:pPr>
        <w:spacing w:after="0" w:line="240" w:lineRule="auto"/>
        <w:jc w:val="both"/>
        <w:rPr>
          <w:rFonts w:asciiTheme="majorHAnsi" w:hAnsiTheme="majorHAnsi" w:cstheme="majorHAnsi"/>
          <w:sz w:val="22"/>
          <w:szCs w:val="22"/>
        </w:rPr>
      </w:pPr>
      <w:r w:rsidRPr="00813977">
        <w:rPr>
          <w:rFonts w:asciiTheme="majorHAnsi" w:hAnsiTheme="majorHAnsi" w:cstheme="majorHAnsi"/>
          <w:sz w:val="22"/>
          <w:szCs w:val="22"/>
        </w:rPr>
        <w:t>24. Entre otras patologías menos frecuentes que pudiesen presentarse y que su médico le indique la característica de ser infectocontagiosa.</w:t>
      </w:r>
    </w:p>
    <w:p w14:paraId="326F90CE" w14:textId="77777777" w:rsidR="00BF5B6B" w:rsidRPr="00813977" w:rsidRDefault="00BF5B6B" w:rsidP="00BF5B6B">
      <w:pPr>
        <w:spacing w:after="0" w:line="240" w:lineRule="auto"/>
        <w:jc w:val="both"/>
        <w:rPr>
          <w:rFonts w:asciiTheme="majorHAnsi" w:hAnsiTheme="majorHAnsi" w:cstheme="majorHAnsi"/>
          <w:sz w:val="22"/>
          <w:szCs w:val="22"/>
        </w:rPr>
      </w:pPr>
    </w:p>
    <w:p w14:paraId="5DE4AAA8" w14:textId="77777777" w:rsidR="00BF5B6B" w:rsidRPr="00813977" w:rsidRDefault="00BF5B6B" w:rsidP="00BF5B6B">
      <w:pPr>
        <w:spacing w:after="0" w:line="240" w:lineRule="auto"/>
        <w:jc w:val="both"/>
        <w:rPr>
          <w:rFonts w:asciiTheme="majorHAnsi" w:hAnsiTheme="majorHAnsi" w:cstheme="majorHAnsi"/>
          <w:sz w:val="22"/>
          <w:szCs w:val="22"/>
        </w:rPr>
      </w:pPr>
    </w:p>
    <w:p w14:paraId="7F66483A" w14:textId="77777777" w:rsidR="00BF5B6B" w:rsidRPr="00813977" w:rsidRDefault="00BF5B6B" w:rsidP="00BF5B6B">
      <w:pPr>
        <w:spacing w:after="0" w:line="240" w:lineRule="auto"/>
        <w:jc w:val="both"/>
        <w:rPr>
          <w:rFonts w:asciiTheme="majorHAnsi" w:hAnsiTheme="majorHAnsi" w:cstheme="majorHAnsi"/>
          <w:sz w:val="22"/>
          <w:szCs w:val="22"/>
        </w:rPr>
      </w:pPr>
    </w:p>
    <w:p w14:paraId="6EC04CA3" w14:textId="77777777" w:rsidR="00BF5B6B" w:rsidRPr="00813977" w:rsidRDefault="00BF5B6B" w:rsidP="00BF5B6B">
      <w:pPr>
        <w:spacing w:after="0" w:line="240" w:lineRule="auto"/>
        <w:jc w:val="both"/>
        <w:rPr>
          <w:rFonts w:asciiTheme="majorHAnsi" w:hAnsiTheme="majorHAnsi" w:cstheme="majorHAnsi"/>
          <w:sz w:val="22"/>
          <w:szCs w:val="22"/>
        </w:rPr>
      </w:pPr>
    </w:p>
    <w:p w14:paraId="24CA98C3" w14:textId="77777777" w:rsidR="00BF5B6B" w:rsidRPr="00813977" w:rsidRDefault="00BF5B6B" w:rsidP="00BF5B6B">
      <w:pPr>
        <w:spacing w:after="0" w:line="240" w:lineRule="auto"/>
        <w:jc w:val="both"/>
        <w:rPr>
          <w:rFonts w:asciiTheme="majorHAnsi" w:hAnsiTheme="majorHAnsi" w:cstheme="majorHAnsi"/>
          <w:sz w:val="22"/>
          <w:szCs w:val="22"/>
        </w:rPr>
      </w:pPr>
    </w:p>
    <w:p w14:paraId="1505EB27" w14:textId="77777777" w:rsidR="00BF5B6B" w:rsidRPr="00813977" w:rsidRDefault="00BF5B6B" w:rsidP="00BF5B6B">
      <w:pPr>
        <w:spacing w:after="0" w:line="240" w:lineRule="auto"/>
        <w:jc w:val="both"/>
        <w:rPr>
          <w:rFonts w:asciiTheme="majorHAnsi" w:hAnsiTheme="majorHAnsi" w:cstheme="majorHAnsi"/>
          <w:sz w:val="22"/>
          <w:szCs w:val="22"/>
        </w:rPr>
      </w:pPr>
    </w:p>
    <w:p w14:paraId="2BFEA507" w14:textId="77777777" w:rsidR="00813977" w:rsidRDefault="00813977" w:rsidP="00BF5B6B">
      <w:pPr>
        <w:jc w:val="both"/>
        <w:rPr>
          <w:rFonts w:asciiTheme="majorHAnsi" w:hAnsiTheme="majorHAnsi" w:cstheme="majorHAnsi"/>
          <w:sz w:val="22"/>
          <w:szCs w:val="22"/>
        </w:rPr>
      </w:pPr>
    </w:p>
    <w:p w14:paraId="390D000F" w14:textId="63C231D5" w:rsidR="00594E0B" w:rsidRPr="00813977" w:rsidRDefault="00594E0B" w:rsidP="00BF5B6B">
      <w:pPr>
        <w:jc w:val="both"/>
        <w:rPr>
          <w:rFonts w:asciiTheme="majorHAnsi" w:hAnsiTheme="majorHAnsi" w:cstheme="majorHAnsi"/>
          <w:b/>
          <w:bCs/>
          <w:sz w:val="22"/>
          <w:szCs w:val="22"/>
        </w:rPr>
      </w:pPr>
      <w:r w:rsidRPr="00813977">
        <w:rPr>
          <w:rFonts w:asciiTheme="majorHAnsi" w:hAnsiTheme="majorHAnsi" w:cstheme="majorHAnsi"/>
          <w:b/>
          <w:bCs/>
          <w:sz w:val="22"/>
          <w:szCs w:val="22"/>
        </w:rPr>
        <w:t>Protocolo en caso de Accidente escolar.</w:t>
      </w:r>
    </w:p>
    <w:p w14:paraId="1300F5E9" w14:textId="77777777" w:rsidR="00594E0B" w:rsidRPr="00813977" w:rsidRDefault="00594E0B" w:rsidP="00BF5B6B">
      <w:pPr>
        <w:jc w:val="both"/>
        <w:rPr>
          <w:rFonts w:asciiTheme="majorHAnsi" w:hAnsiTheme="majorHAnsi" w:cstheme="majorHAnsi"/>
          <w:sz w:val="22"/>
          <w:szCs w:val="22"/>
        </w:rPr>
      </w:pPr>
      <w:r w:rsidRPr="00813977">
        <w:rPr>
          <w:rFonts w:asciiTheme="majorHAnsi" w:hAnsiTheme="majorHAnsi" w:cstheme="majorHAnsi"/>
          <w:sz w:val="22"/>
          <w:szCs w:val="22"/>
        </w:rPr>
        <w:t>De acuerdo con el Decreto N° 313-1973 del Ministerio de Educación, accidente escolar es toda lesión que un estudiante sufra a causa o con ocasión de sus estudios, o de la realización de su práctica profesional o educacional, y que le produzca incapacidad o muerte. Se considerarán también como accidente escolar, los ocurridos en el trayecto directo, de ida o regreso, entre la habitación del estudiante y el establecimiento educacional respectivo.</w:t>
      </w:r>
    </w:p>
    <w:p w14:paraId="74D197F8" w14:textId="616C3714" w:rsidR="00594E0B" w:rsidRPr="00813977" w:rsidRDefault="00594E0B" w:rsidP="00BF5B6B">
      <w:pPr>
        <w:jc w:val="both"/>
        <w:rPr>
          <w:rFonts w:asciiTheme="majorHAnsi" w:hAnsiTheme="majorHAnsi" w:cstheme="majorHAnsi"/>
          <w:sz w:val="22"/>
          <w:szCs w:val="22"/>
        </w:rPr>
      </w:pPr>
      <w:r w:rsidRPr="00813977">
        <w:rPr>
          <w:rFonts w:asciiTheme="majorHAnsi" w:hAnsiTheme="majorHAnsi" w:cstheme="majorHAnsi"/>
          <w:sz w:val="22"/>
          <w:szCs w:val="22"/>
        </w:rPr>
        <w:t>Exceptúan los accidentes debidos a fuerza mayor extraña que no tenga relación alguna con los estudios o práctica educacional o profesional y los producidos intencionalmente por la víctima”. Frente a la ocurrencia de algún accidente escolar, se actuará de acuerdo con los siguientes pasos</w:t>
      </w:r>
    </w:p>
    <w:p w14:paraId="48081C6F" w14:textId="3BBBF3B8" w:rsidR="00B709BC" w:rsidRPr="00813977" w:rsidRDefault="00594E0B" w:rsidP="00BF5B6B">
      <w:pPr>
        <w:jc w:val="both"/>
        <w:rPr>
          <w:rFonts w:asciiTheme="majorHAnsi" w:hAnsiTheme="majorHAnsi" w:cstheme="majorHAnsi"/>
          <w:sz w:val="22"/>
          <w:szCs w:val="22"/>
          <w:u w:val="single"/>
        </w:rPr>
      </w:pPr>
      <w:r w:rsidRPr="00813977">
        <w:rPr>
          <w:rFonts w:asciiTheme="majorHAnsi" w:hAnsiTheme="majorHAnsi" w:cstheme="majorHAnsi"/>
          <w:sz w:val="22"/>
          <w:szCs w:val="22"/>
          <w:u w:val="single"/>
        </w:rPr>
        <w:t xml:space="preserve">Protocolo de Actuación: </w:t>
      </w:r>
    </w:p>
    <w:p w14:paraId="1813D8D9" w14:textId="626EC39D" w:rsidR="00D80FB5" w:rsidRPr="00813977" w:rsidRDefault="00594E0B" w:rsidP="00BF5B6B">
      <w:pPr>
        <w:jc w:val="both"/>
        <w:rPr>
          <w:rFonts w:asciiTheme="majorHAnsi" w:hAnsiTheme="majorHAnsi" w:cstheme="majorHAnsi"/>
          <w:sz w:val="22"/>
          <w:szCs w:val="22"/>
          <w:u w:val="single"/>
        </w:rPr>
      </w:pPr>
      <w:r w:rsidRPr="00813977">
        <w:rPr>
          <w:rFonts w:asciiTheme="majorHAnsi" w:hAnsiTheme="majorHAnsi" w:cstheme="majorHAnsi"/>
          <w:sz w:val="22"/>
          <w:szCs w:val="22"/>
          <w:u w:val="single"/>
        </w:rPr>
        <w:t>Accidentes Escolares</w:t>
      </w:r>
      <w:r w:rsidR="00B709BC" w:rsidRPr="00813977">
        <w:rPr>
          <w:rFonts w:asciiTheme="majorHAnsi" w:hAnsiTheme="majorHAnsi" w:cstheme="majorHAnsi"/>
          <w:sz w:val="22"/>
          <w:szCs w:val="22"/>
          <w:u w:val="single"/>
        </w:rPr>
        <w:t>:</w:t>
      </w:r>
    </w:p>
    <w:p w14:paraId="4D5EAF62" w14:textId="77777777" w:rsidR="00B709BC" w:rsidRPr="00813977" w:rsidRDefault="00B709BC" w:rsidP="00BF5B6B">
      <w:pPr>
        <w:jc w:val="both"/>
        <w:rPr>
          <w:rFonts w:asciiTheme="majorHAnsi" w:hAnsiTheme="majorHAnsi" w:cstheme="majorHAnsi"/>
          <w:sz w:val="22"/>
          <w:szCs w:val="22"/>
        </w:rPr>
      </w:pPr>
      <w:r w:rsidRPr="00813977">
        <w:rPr>
          <w:rFonts w:asciiTheme="majorHAnsi" w:hAnsiTheme="majorHAnsi" w:cstheme="majorHAnsi"/>
          <w:sz w:val="22"/>
          <w:szCs w:val="22"/>
        </w:rPr>
        <w:t>Definición:</w:t>
      </w:r>
    </w:p>
    <w:p w14:paraId="447B2D26" w14:textId="77777777" w:rsidR="00B709BC" w:rsidRPr="00813977" w:rsidRDefault="00B709BC" w:rsidP="00BF5B6B">
      <w:pPr>
        <w:jc w:val="both"/>
        <w:rPr>
          <w:rFonts w:asciiTheme="majorHAnsi" w:hAnsiTheme="majorHAnsi" w:cstheme="majorHAnsi"/>
          <w:sz w:val="22"/>
          <w:szCs w:val="22"/>
        </w:rPr>
      </w:pPr>
      <w:r w:rsidRPr="00813977">
        <w:rPr>
          <w:rFonts w:asciiTheme="majorHAnsi" w:hAnsiTheme="majorHAnsi" w:cstheme="majorHAnsi"/>
          <w:sz w:val="22"/>
          <w:szCs w:val="22"/>
        </w:rPr>
        <w:t>Para efectos del presente protocolo de actuación se considerarán accidentes graves todos aquellos accidentes que afecten el funcionamiento de sistemas vitales o conlleven la posibilidad de generar secuelas funcionales. Como, por ejemplo, TEC con compromiso de conciencia, heridas profundas con compromiso extenso de los planos musculares y/o vasos sanguíneos importantes, politraumatismos severos, luxaciones, fracturas expuestas, fracturas de cráneo y cervicales, entre otros.</w:t>
      </w:r>
    </w:p>
    <w:p w14:paraId="447FEFE2" w14:textId="7CDCD573" w:rsidR="00B709BC" w:rsidRPr="00813977" w:rsidRDefault="00B709BC" w:rsidP="00BF5B6B">
      <w:pPr>
        <w:jc w:val="both"/>
        <w:rPr>
          <w:rFonts w:asciiTheme="majorHAnsi" w:hAnsiTheme="majorHAnsi" w:cstheme="majorHAnsi"/>
          <w:sz w:val="22"/>
          <w:szCs w:val="22"/>
        </w:rPr>
      </w:pPr>
      <w:r w:rsidRPr="00813977">
        <w:rPr>
          <w:rFonts w:asciiTheme="majorHAnsi" w:hAnsiTheme="majorHAnsi" w:cstheme="majorHAnsi"/>
          <w:sz w:val="22"/>
          <w:szCs w:val="22"/>
        </w:rPr>
        <w:t>Un accidente podría suponer la amputación inmediata o pérdida de cualquier parte del cuerpo, obligue a realizar maniobras de reanimación, pérdidas de conciencia, caídas de alturas considerables,</w:t>
      </w:r>
      <w:r w:rsidR="001B5C2E" w:rsidRPr="00813977">
        <w:rPr>
          <w:rFonts w:asciiTheme="majorHAnsi" w:hAnsiTheme="majorHAnsi" w:cstheme="majorHAnsi"/>
          <w:sz w:val="22"/>
          <w:szCs w:val="22"/>
        </w:rPr>
        <w:t xml:space="preserve"> </w:t>
      </w:r>
      <w:r w:rsidRPr="00813977">
        <w:rPr>
          <w:rFonts w:asciiTheme="majorHAnsi" w:hAnsiTheme="majorHAnsi" w:cstheme="majorHAnsi"/>
          <w:sz w:val="22"/>
          <w:szCs w:val="22"/>
        </w:rPr>
        <w:t>un compromiso del estado general severo, signos y síntomas agudos que requieren de una urgente evaluación médica.</w:t>
      </w:r>
    </w:p>
    <w:p w14:paraId="5EE75FF5" w14:textId="77777777" w:rsidR="00B709BC" w:rsidRPr="00813977" w:rsidRDefault="00B709BC" w:rsidP="00BF5B6B">
      <w:pPr>
        <w:jc w:val="both"/>
        <w:rPr>
          <w:rFonts w:asciiTheme="majorHAnsi" w:hAnsiTheme="majorHAnsi" w:cstheme="majorHAnsi"/>
          <w:sz w:val="22"/>
          <w:szCs w:val="22"/>
        </w:rPr>
      </w:pPr>
      <w:r w:rsidRPr="00813977">
        <w:rPr>
          <w:rFonts w:asciiTheme="majorHAnsi" w:hAnsiTheme="majorHAnsi" w:cstheme="majorHAnsi"/>
          <w:sz w:val="22"/>
          <w:szCs w:val="22"/>
        </w:rPr>
        <w:t>El adulto responsable o cualquier miembro de la comunidad educativa solicitará la</w:t>
      </w:r>
    </w:p>
    <w:p w14:paraId="25B17E10" w14:textId="75CC60A1" w:rsidR="00B709BC" w:rsidRPr="00813977" w:rsidRDefault="00B709BC" w:rsidP="00BF5B6B">
      <w:pPr>
        <w:jc w:val="both"/>
        <w:rPr>
          <w:rFonts w:asciiTheme="majorHAnsi" w:hAnsiTheme="majorHAnsi" w:cstheme="majorHAnsi"/>
          <w:sz w:val="22"/>
          <w:szCs w:val="22"/>
        </w:rPr>
      </w:pPr>
      <w:r w:rsidRPr="00813977">
        <w:rPr>
          <w:rFonts w:asciiTheme="majorHAnsi" w:hAnsiTheme="majorHAnsi" w:cstheme="majorHAnsi"/>
          <w:sz w:val="22"/>
          <w:szCs w:val="22"/>
        </w:rPr>
        <w:t xml:space="preserve">concurrencia inmediata del Encargado de enfermería. </w:t>
      </w:r>
    </w:p>
    <w:p w14:paraId="0F7F6653" w14:textId="10BC6E85" w:rsidR="00B709BC" w:rsidRPr="00813977" w:rsidRDefault="00B709BC" w:rsidP="00BF5B6B">
      <w:pPr>
        <w:jc w:val="both"/>
        <w:rPr>
          <w:rFonts w:asciiTheme="majorHAnsi" w:hAnsiTheme="majorHAnsi" w:cstheme="majorHAnsi"/>
          <w:sz w:val="22"/>
          <w:szCs w:val="22"/>
        </w:rPr>
      </w:pPr>
      <w:r w:rsidRPr="00813977">
        <w:rPr>
          <w:rFonts w:asciiTheme="majorHAnsi" w:hAnsiTheme="majorHAnsi" w:cstheme="majorHAnsi"/>
          <w:sz w:val="22"/>
          <w:szCs w:val="22"/>
        </w:rPr>
        <w:t>La información de contacto con apoderado se obtendrá de la plataforma planet o colegium, que a su vez proviene de la ficha escolar.</w:t>
      </w:r>
    </w:p>
    <w:p w14:paraId="016363F3" w14:textId="46A5BC6F" w:rsidR="00B709BC" w:rsidRPr="00813977" w:rsidRDefault="00B709BC" w:rsidP="00BF5B6B">
      <w:pPr>
        <w:jc w:val="both"/>
        <w:rPr>
          <w:rFonts w:asciiTheme="majorHAnsi" w:hAnsiTheme="majorHAnsi" w:cstheme="majorHAnsi"/>
          <w:b/>
          <w:bCs/>
          <w:sz w:val="22"/>
          <w:szCs w:val="22"/>
        </w:rPr>
      </w:pPr>
      <w:r w:rsidRPr="00813977">
        <w:rPr>
          <w:rFonts w:asciiTheme="majorHAnsi" w:hAnsiTheme="majorHAnsi" w:cstheme="majorHAnsi"/>
          <w:b/>
          <w:bCs/>
          <w:sz w:val="22"/>
          <w:szCs w:val="22"/>
        </w:rPr>
        <w:t>Medida de contención y evaluación y primeros auxilios:</w:t>
      </w:r>
    </w:p>
    <w:p w14:paraId="1A38643F" w14:textId="125EB219" w:rsidR="00B709BC" w:rsidRPr="00813977" w:rsidRDefault="00B709BC" w:rsidP="001B5C2E">
      <w:pPr>
        <w:rPr>
          <w:rFonts w:asciiTheme="majorHAnsi" w:hAnsiTheme="majorHAnsi" w:cstheme="majorHAnsi"/>
          <w:sz w:val="22"/>
          <w:szCs w:val="22"/>
        </w:rPr>
      </w:pPr>
      <w:r w:rsidRPr="00813977">
        <w:rPr>
          <w:rFonts w:asciiTheme="majorHAnsi" w:hAnsiTheme="majorHAnsi" w:cstheme="majorHAnsi"/>
          <w:sz w:val="22"/>
          <w:szCs w:val="22"/>
        </w:rPr>
        <w:t>Encargado (a) de Enfermería asiste al o la estudiante, atendiendo, prestando primeros</w:t>
      </w:r>
      <w:r w:rsidR="00DF43B3" w:rsidRPr="00813977">
        <w:rPr>
          <w:rFonts w:asciiTheme="majorHAnsi" w:hAnsiTheme="majorHAnsi" w:cstheme="majorHAnsi"/>
          <w:sz w:val="22"/>
          <w:szCs w:val="22"/>
        </w:rPr>
        <w:t xml:space="preserve"> </w:t>
      </w:r>
      <w:r w:rsidRPr="00813977">
        <w:rPr>
          <w:rFonts w:asciiTheme="majorHAnsi" w:hAnsiTheme="majorHAnsi" w:cstheme="majorHAnsi"/>
          <w:sz w:val="22"/>
          <w:szCs w:val="22"/>
        </w:rPr>
        <w:t>auxilios y evaluando.</w:t>
      </w:r>
    </w:p>
    <w:p w14:paraId="117B43BC" w14:textId="1446F96C" w:rsidR="00B709BC" w:rsidRPr="00813977" w:rsidRDefault="00B709BC" w:rsidP="001B5C2E">
      <w:pPr>
        <w:rPr>
          <w:rFonts w:asciiTheme="majorHAnsi" w:hAnsiTheme="majorHAnsi" w:cstheme="majorHAnsi"/>
          <w:sz w:val="22"/>
          <w:szCs w:val="22"/>
        </w:rPr>
      </w:pPr>
      <w:r w:rsidRPr="00813977">
        <w:rPr>
          <w:rFonts w:asciiTheme="majorHAnsi" w:hAnsiTheme="majorHAnsi" w:cstheme="majorHAnsi"/>
          <w:sz w:val="22"/>
          <w:szCs w:val="22"/>
        </w:rPr>
        <w:t>Se hace presente que, en este acto, el Encargado (a) de Enfermería deberá entregar la</w:t>
      </w:r>
      <w:r w:rsidR="00DF43B3" w:rsidRPr="00813977">
        <w:rPr>
          <w:rFonts w:asciiTheme="majorHAnsi" w:hAnsiTheme="majorHAnsi" w:cstheme="majorHAnsi"/>
          <w:sz w:val="22"/>
          <w:szCs w:val="22"/>
        </w:rPr>
        <w:t xml:space="preserve"> </w:t>
      </w:r>
      <w:r w:rsidRPr="00813977">
        <w:rPr>
          <w:rFonts w:asciiTheme="majorHAnsi" w:hAnsiTheme="majorHAnsi" w:cstheme="majorHAnsi"/>
          <w:sz w:val="22"/>
          <w:szCs w:val="22"/>
        </w:rPr>
        <w:t xml:space="preserve">contención de salud </w:t>
      </w:r>
      <w:r w:rsidR="001B5C2E" w:rsidRPr="00813977">
        <w:rPr>
          <w:rFonts w:asciiTheme="majorHAnsi" w:hAnsiTheme="majorHAnsi" w:cstheme="majorHAnsi"/>
          <w:sz w:val="22"/>
          <w:szCs w:val="22"/>
        </w:rPr>
        <w:t>necesaria</w:t>
      </w:r>
      <w:r w:rsidRPr="00813977">
        <w:rPr>
          <w:rFonts w:asciiTheme="majorHAnsi" w:hAnsiTheme="majorHAnsi" w:cstheme="majorHAnsi"/>
          <w:sz w:val="22"/>
          <w:szCs w:val="22"/>
        </w:rPr>
        <w:t>.</w:t>
      </w:r>
    </w:p>
    <w:p w14:paraId="4105EAFC" w14:textId="11EE1455" w:rsidR="00B709BC" w:rsidRPr="00813977" w:rsidRDefault="00B709BC" w:rsidP="001B5C2E">
      <w:pPr>
        <w:rPr>
          <w:rFonts w:asciiTheme="majorHAnsi" w:hAnsiTheme="majorHAnsi" w:cstheme="majorHAnsi"/>
          <w:sz w:val="22"/>
          <w:szCs w:val="22"/>
        </w:rPr>
      </w:pPr>
      <w:r w:rsidRPr="00813977">
        <w:rPr>
          <w:rFonts w:asciiTheme="majorHAnsi" w:hAnsiTheme="majorHAnsi" w:cstheme="majorHAnsi"/>
          <w:sz w:val="22"/>
          <w:szCs w:val="22"/>
        </w:rPr>
        <w:t xml:space="preserve">Paralelamente, </w:t>
      </w:r>
      <w:r w:rsidR="00241C6A" w:rsidRPr="00813977">
        <w:rPr>
          <w:rFonts w:asciiTheme="majorHAnsi" w:hAnsiTheme="majorHAnsi" w:cstheme="majorHAnsi"/>
          <w:sz w:val="22"/>
          <w:szCs w:val="22"/>
        </w:rPr>
        <w:t>Inspectoría o</w:t>
      </w:r>
      <w:r w:rsidRPr="00813977">
        <w:rPr>
          <w:rFonts w:asciiTheme="majorHAnsi" w:hAnsiTheme="majorHAnsi" w:cstheme="majorHAnsi"/>
          <w:sz w:val="22"/>
          <w:szCs w:val="22"/>
        </w:rPr>
        <w:t xml:space="preserve"> </w:t>
      </w:r>
      <w:r w:rsidR="00241C6A" w:rsidRPr="00813977">
        <w:rPr>
          <w:rFonts w:asciiTheme="majorHAnsi" w:hAnsiTheme="majorHAnsi" w:cstheme="majorHAnsi"/>
          <w:sz w:val="22"/>
          <w:szCs w:val="22"/>
        </w:rPr>
        <w:t>secretaria gestionará</w:t>
      </w:r>
      <w:r w:rsidR="001B5C2E" w:rsidRPr="00813977">
        <w:rPr>
          <w:rFonts w:asciiTheme="majorHAnsi" w:hAnsiTheme="majorHAnsi" w:cstheme="majorHAnsi"/>
          <w:sz w:val="22"/>
          <w:szCs w:val="22"/>
        </w:rPr>
        <w:t xml:space="preserve"> el llamado para</w:t>
      </w:r>
      <w:r w:rsidRPr="00813977">
        <w:rPr>
          <w:rFonts w:asciiTheme="majorHAnsi" w:hAnsiTheme="majorHAnsi" w:cstheme="majorHAnsi"/>
          <w:sz w:val="22"/>
          <w:szCs w:val="22"/>
        </w:rPr>
        <w:t xml:space="preserve"> el traslado al centro asistencial más cercano, llamando a la ambulancia para derivar al o la estudiante.</w:t>
      </w:r>
    </w:p>
    <w:p w14:paraId="7EDAA5AA" w14:textId="5A74777E" w:rsidR="00B709BC" w:rsidRPr="00813977" w:rsidRDefault="00B709BC" w:rsidP="001B5C2E">
      <w:pPr>
        <w:rPr>
          <w:rFonts w:asciiTheme="majorHAnsi" w:hAnsiTheme="majorHAnsi" w:cstheme="majorHAnsi"/>
          <w:sz w:val="22"/>
          <w:szCs w:val="22"/>
        </w:rPr>
      </w:pPr>
      <w:r w:rsidRPr="00813977">
        <w:rPr>
          <w:rFonts w:asciiTheme="majorHAnsi" w:hAnsiTheme="majorHAnsi" w:cstheme="majorHAnsi"/>
          <w:sz w:val="22"/>
          <w:szCs w:val="22"/>
        </w:rPr>
        <w:lastRenderedPageBreak/>
        <w:t>Se hace presente que, si él o la estudiante tiene seguro de salud privado, se gestionará el</w:t>
      </w:r>
      <w:r w:rsidR="00DF43B3" w:rsidRPr="00813977">
        <w:rPr>
          <w:rFonts w:asciiTheme="majorHAnsi" w:hAnsiTheme="majorHAnsi" w:cstheme="majorHAnsi"/>
          <w:sz w:val="22"/>
          <w:szCs w:val="22"/>
        </w:rPr>
        <w:t xml:space="preserve"> </w:t>
      </w:r>
      <w:r w:rsidRPr="00813977">
        <w:rPr>
          <w:rFonts w:asciiTheme="majorHAnsi" w:hAnsiTheme="majorHAnsi" w:cstheme="majorHAnsi"/>
          <w:sz w:val="22"/>
          <w:szCs w:val="22"/>
        </w:rPr>
        <w:t>traslado a este</w:t>
      </w:r>
      <w:r w:rsidR="001B5C2E" w:rsidRPr="00813977">
        <w:rPr>
          <w:rFonts w:asciiTheme="majorHAnsi" w:hAnsiTheme="majorHAnsi" w:cstheme="majorHAnsi"/>
          <w:sz w:val="22"/>
          <w:szCs w:val="22"/>
        </w:rPr>
        <w:t xml:space="preserve">, respecto a las indicaciones </w:t>
      </w:r>
      <w:r w:rsidR="00780A27" w:rsidRPr="00813977">
        <w:rPr>
          <w:rFonts w:asciiTheme="majorHAnsi" w:hAnsiTheme="majorHAnsi" w:cstheme="majorHAnsi"/>
          <w:sz w:val="22"/>
          <w:szCs w:val="22"/>
        </w:rPr>
        <w:t>del apoderado</w:t>
      </w:r>
      <w:r w:rsidRPr="00813977">
        <w:rPr>
          <w:rFonts w:asciiTheme="majorHAnsi" w:hAnsiTheme="majorHAnsi" w:cstheme="majorHAnsi"/>
          <w:sz w:val="22"/>
          <w:szCs w:val="22"/>
        </w:rPr>
        <w:t>.</w:t>
      </w:r>
      <w:r w:rsidR="001B5C2E" w:rsidRPr="00813977">
        <w:rPr>
          <w:rFonts w:asciiTheme="majorHAnsi" w:hAnsiTheme="majorHAnsi" w:cstheme="majorHAnsi"/>
          <w:sz w:val="22"/>
          <w:szCs w:val="22"/>
        </w:rPr>
        <w:t xml:space="preserve"> (En caso de riesgo vital se procederá al llamado de inmediato de Samu al 131)</w:t>
      </w:r>
      <w:r w:rsidR="00E510EA" w:rsidRPr="00813977">
        <w:rPr>
          <w:rFonts w:asciiTheme="majorHAnsi" w:hAnsiTheme="majorHAnsi" w:cstheme="majorHAnsi"/>
          <w:sz w:val="22"/>
          <w:szCs w:val="22"/>
        </w:rPr>
        <w:t>.</w:t>
      </w:r>
    </w:p>
    <w:p w14:paraId="25125575" w14:textId="5ACCBB1F" w:rsidR="00B709BC" w:rsidRPr="00813977" w:rsidRDefault="00B709BC" w:rsidP="00BF5B6B">
      <w:pPr>
        <w:jc w:val="both"/>
        <w:rPr>
          <w:rFonts w:asciiTheme="majorHAnsi" w:hAnsiTheme="majorHAnsi" w:cstheme="majorHAnsi"/>
          <w:sz w:val="22"/>
          <w:szCs w:val="22"/>
          <w:u w:val="single"/>
        </w:rPr>
      </w:pPr>
      <w:r w:rsidRPr="00813977">
        <w:rPr>
          <w:rFonts w:asciiTheme="majorHAnsi" w:hAnsiTheme="majorHAnsi" w:cstheme="majorHAnsi"/>
          <w:sz w:val="22"/>
          <w:szCs w:val="22"/>
          <w:u w:val="single"/>
        </w:rPr>
        <w:t>Decisión de trasladar particularmente</w:t>
      </w:r>
      <w:r w:rsidR="00241C6A" w:rsidRPr="00813977">
        <w:rPr>
          <w:rFonts w:asciiTheme="majorHAnsi" w:hAnsiTheme="majorHAnsi" w:cstheme="majorHAnsi"/>
          <w:sz w:val="22"/>
          <w:szCs w:val="22"/>
          <w:u w:val="single"/>
        </w:rPr>
        <w:t>:</w:t>
      </w:r>
    </w:p>
    <w:p w14:paraId="04DB6F68" w14:textId="0DC4C3AF" w:rsidR="00B709BC" w:rsidRPr="00813977" w:rsidRDefault="00B709BC" w:rsidP="00BF5B6B">
      <w:pPr>
        <w:pStyle w:val="Prrafodelista"/>
        <w:numPr>
          <w:ilvl w:val="0"/>
          <w:numId w:val="1"/>
        </w:numPr>
        <w:jc w:val="both"/>
        <w:rPr>
          <w:rFonts w:asciiTheme="majorHAnsi" w:hAnsiTheme="majorHAnsi" w:cstheme="majorHAnsi"/>
          <w:sz w:val="22"/>
          <w:szCs w:val="22"/>
        </w:rPr>
      </w:pPr>
      <w:r w:rsidRPr="00813977">
        <w:rPr>
          <w:rFonts w:asciiTheme="majorHAnsi" w:hAnsiTheme="majorHAnsi" w:cstheme="majorHAnsi"/>
          <w:sz w:val="22"/>
          <w:szCs w:val="22"/>
        </w:rPr>
        <w:t>Dependiendo del caso, el Encargado (a) de Enfermería deberá determinar si se continúa</w:t>
      </w:r>
      <w:r w:rsidR="00241C6A" w:rsidRPr="00813977">
        <w:rPr>
          <w:rFonts w:asciiTheme="majorHAnsi" w:hAnsiTheme="majorHAnsi" w:cstheme="majorHAnsi"/>
          <w:sz w:val="22"/>
          <w:szCs w:val="22"/>
        </w:rPr>
        <w:t xml:space="preserve"> </w:t>
      </w:r>
      <w:r w:rsidRPr="00813977">
        <w:rPr>
          <w:rFonts w:asciiTheme="majorHAnsi" w:hAnsiTheme="majorHAnsi" w:cstheme="majorHAnsi"/>
          <w:sz w:val="22"/>
          <w:szCs w:val="22"/>
        </w:rPr>
        <w:t>esperando a la ambulancia o si es mejor gestionar el traslado de manera particular.</w:t>
      </w:r>
    </w:p>
    <w:p w14:paraId="48D528A2" w14:textId="1D0E99AD" w:rsidR="00B709BC" w:rsidRPr="00813977" w:rsidRDefault="00B709BC" w:rsidP="00BF5B6B">
      <w:pPr>
        <w:pStyle w:val="Prrafodelista"/>
        <w:numPr>
          <w:ilvl w:val="0"/>
          <w:numId w:val="1"/>
        </w:numPr>
        <w:jc w:val="both"/>
        <w:rPr>
          <w:rFonts w:asciiTheme="majorHAnsi" w:hAnsiTheme="majorHAnsi" w:cstheme="majorHAnsi"/>
          <w:sz w:val="22"/>
          <w:szCs w:val="22"/>
        </w:rPr>
      </w:pPr>
      <w:r w:rsidRPr="00813977">
        <w:rPr>
          <w:rFonts w:asciiTheme="majorHAnsi" w:hAnsiTheme="majorHAnsi" w:cstheme="majorHAnsi"/>
          <w:sz w:val="22"/>
          <w:szCs w:val="22"/>
        </w:rPr>
        <w:t>Inspectoría General será quien coordine el traslado, debiendo mantener informada a Secretaría</w:t>
      </w:r>
      <w:r w:rsidR="00780A27" w:rsidRPr="00813977">
        <w:rPr>
          <w:rFonts w:asciiTheme="majorHAnsi" w:hAnsiTheme="majorHAnsi" w:cstheme="majorHAnsi"/>
          <w:sz w:val="22"/>
          <w:szCs w:val="22"/>
        </w:rPr>
        <w:t>,</w:t>
      </w:r>
      <w:r w:rsidRPr="00813977">
        <w:rPr>
          <w:rFonts w:asciiTheme="majorHAnsi" w:hAnsiTheme="majorHAnsi" w:cstheme="majorHAnsi"/>
          <w:sz w:val="22"/>
          <w:szCs w:val="22"/>
        </w:rPr>
        <w:t xml:space="preserve"> a </w:t>
      </w:r>
      <w:r w:rsidR="00780A27" w:rsidRPr="00813977">
        <w:rPr>
          <w:rFonts w:asciiTheme="majorHAnsi" w:hAnsiTheme="majorHAnsi" w:cstheme="majorHAnsi"/>
          <w:sz w:val="22"/>
          <w:szCs w:val="22"/>
        </w:rPr>
        <w:t>enfermería y en caso particular a inspectoría.</w:t>
      </w:r>
    </w:p>
    <w:p w14:paraId="723FF928" w14:textId="542A3F37" w:rsidR="00B709BC" w:rsidRPr="00813977" w:rsidRDefault="00B709BC" w:rsidP="00BF5B6B">
      <w:pPr>
        <w:pStyle w:val="Prrafodelista"/>
        <w:numPr>
          <w:ilvl w:val="0"/>
          <w:numId w:val="1"/>
        </w:numPr>
        <w:jc w:val="both"/>
        <w:rPr>
          <w:rFonts w:asciiTheme="majorHAnsi" w:hAnsiTheme="majorHAnsi" w:cstheme="majorHAnsi"/>
          <w:sz w:val="22"/>
          <w:szCs w:val="22"/>
        </w:rPr>
      </w:pPr>
      <w:r w:rsidRPr="00813977">
        <w:rPr>
          <w:rFonts w:asciiTheme="majorHAnsi" w:hAnsiTheme="majorHAnsi" w:cstheme="majorHAnsi"/>
          <w:sz w:val="22"/>
          <w:szCs w:val="22"/>
        </w:rPr>
        <w:t>Comunicación al apoderado (a) y/o familia</w:t>
      </w:r>
      <w:r w:rsidR="00780A27" w:rsidRPr="00813977">
        <w:rPr>
          <w:rFonts w:asciiTheme="majorHAnsi" w:hAnsiTheme="majorHAnsi" w:cstheme="majorHAnsi"/>
          <w:sz w:val="22"/>
          <w:szCs w:val="22"/>
        </w:rPr>
        <w:t>:</w:t>
      </w:r>
      <w:r w:rsidRPr="00813977">
        <w:rPr>
          <w:rFonts w:asciiTheme="majorHAnsi" w:hAnsiTheme="majorHAnsi" w:cstheme="majorHAnsi"/>
          <w:sz w:val="22"/>
          <w:szCs w:val="22"/>
        </w:rPr>
        <w:t xml:space="preserve"> Inspectoría comenzará con las comunicaciones con la familia del o la estudiante. En esta oportunidad se les informará el accidente y sobre las gestiones que está realizando el Colegio para su traslado.</w:t>
      </w:r>
    </w:p>
    <w:p w14:paraId="05128AAE" w14:textId="27AC4C3F" w:rsidR="00B709BC" w:rsidRPr="00813977" w:rsidRDefault="00B709BC" w:rsidP="00BF5B6B">
      <w:pPr>
        <w:pStyle w:val="Prrafodelista"/>
        <w:numPr>
          <w:ilvl w:val="0"/>
          <w:numId w:val="1"/>
        </w:numPr>
        <w:jc w:val="both"/>
        <w:rPr>
          <w:rFonts w:asciiTheme="majorHAnsi" w:hAnsiTheme="majorHAnsi" w:cstheme="majorHAnsi"/>
          <w:sz w:val="22"/>
          <w:szCs w:val="22"/>
        </w:rPr>
      </w:pPr>
      <w:r w:rsidRPr="00813977">
        <w:rPr>
          <w:rFonts w:asciiTheme="majorHAnsi" w:hAnsiTheme="majorHAnsi" w:cstheme="majorHAnsi"/>
          <w:sz w:val="22"/>
          <w:szCs w:val="22"/>
        </w:rPr>
        <w:t xml:space="preserve">El apoderado </w:t>
      </w:r>
      <w:r w:rsidR="00780A27" w:rsidRPr="00813977">
        <w:rPr>
          <w:rFonts w:asciiTheme="majorHAnsi" w:hAnsiTheme="majorHAnsi" w:cstheme="majorHAnsi"/>
          <w:sz w:val="22"/>
          <w:szCs w:val="22"/>
        </w:rPr>
        <w:t>según la gravedad del accidente y del riesgo vital del estudiante deberá</w:t>
      </w:r>
      <w:r w:rsidRPr="00813977">
        <w:rPr>
          <w:rFonts w:asciiTheme="majorHAnsi" w:hAnsiTheme="majorHAnsi" w:cstheme="majorHAnsi"/>
          <w:sz w:val="22"/>
          <w:szCs w:val="22"/>
        </w:rPr>
        <w:t xml:space="preserve"> acercarse al establecimiento o concurrir al centro asistencial</w:t>
      </w:r>
      <w:r w:rsidR="00780A27" w:rsidRPr="00813977">
        <w:rPr>
          <w:rFonts w:asciiTheme="majorHAnsi" w:hAnsiTheme="majorHAnsi" w:cstheme="majorHAnsi"/>
          <w:sz w:val="22"/>
          <w:szCs w:val="22"/>
        </w:rPr>
        <w:t xml:space="preserve"> lo antes posible </w:t>
      </w:r>
      <w:r w:rsidR="009D3F1D" w:rsidRPr="00813977">
        <w:rPr>
          <w:rFonts w:asciiTheme="majorHAnsi" w:hAnsiTheme="majorHAnsi" w:cstheme="majorHAnsi"/>
          <w:sz w:val="22"/>
          <w:szCs w:val="22"/>
        </w:rPr>
        <w:t>(periodo</w:t>
      </w:r>
      <w:r w:rsidR="00780A27" w:rsidRPr="00813977">
        <w:rPr>
          <w:rFonts w:asciiTheme="majorHAnsi" w:hAnsiTheme="majorHAnsi" w:cstheme="majorHAnsi"/>
          <w:sz w:val="22"/>
          <w:szCs w:val="22"/>
        </w:rPr>
        <w:t xml:space="preserve"> no superior a 1 hora)</w:t>
      </w:r>
      <w:r w:rsidR="009D3F1D" w:rsidRPr="00813977">
        <w:rPr>
          <w:rFonts w:asciiTheme="majorHAnsi" w:hAnsiTheme="majorHAnsi" w:cstheme="majorHAnsi"/>
          <w:sz w:val="22"/>
          <w:szCs w:val="22"/>
        </w:rPr>
        <w:t>. Según la decisión de el/ la encargado/a de enfermería tras la evaluación del estudiante.</w:t>
      </w:r>
    </w:p>
    <w:p w14:paraId="0ACB443B" w14:textId="59C97D07" w:rsidR="00B709BC" w:rsidRPr="00813977" w:rsidRDefault="00B709BC" w:rsidP="00BF5B6B">
      <w:pPr>
        <w:pStyle w:val="Prrafodelista"/>
        <w:numPr>
          <w:ilvl w:val="0"/>
          <w:numId w:val="1"/>
        </w:numPr>
        <w:jc w:val="both"/>
        <w:rPr>
          <w:rFonts w:asciiTheme="majorHAnsi" w:hAnsiTheme="majorHAnsi" w:cstheme="majorHAnsi"/>
          <w:sz w:val="22"/>
          <w:szCs w:val="22"/>
        </w:rPr>
      </w:pPr>
      <w:r w:rsidRPr="00813977">
        <w:rPr>
          <w:rFonts w:asciiTheme="majorHAnsi" w:hAnsiTheme="majorHAnsi" w:cstheme="majorHAnsi"/>
          <w:sz w:val="22"/>
          <w:szCs w:val="22"/>
        </w:rPr>
        <w:t>Levantamiento Acta de Seguro Escolar Declaración individual de accidente escolar, debe ser declarado por la persona a cargo del colegio y debe ser presentado ante el Servicio de Salud correspondiente</w:t>
      </w:r>
      <w:r w:rsidR="009D3F1D" w:rsidRPr="00813977">
        <w:rPr>
          <w:rFonts w:asciiTheme="majorHAnsi" w:hAnsiTheme="majorHAnsi" w:cstheme="majorHAnsi"/>
          <w:sz w:val="22"/>
          <w:szCs w:val="22"/>
        </w:rPr>
        <w:t xml:space="preserve"> y/o del encargado de enfermería.</w:t>
      </w:r>
    </w:p>
    <w:p w14:paraId="6F4D505A" w14:textId="64632927" w:rsidR="00532625" w:rsidRPr="00813977" w:rsidRDefault="00B709BC" w:rsidP="00BF5B6B">
      <w:pPr>
        <w:pStyle w:val="Prrafodelista"/>
        <w:numPr>
          <w:ilvl w:val="0"/>
          <w:numId w:val="1"/>
        </w:numPr>
        <w:jc w:val="both"/>
        <w:rPr>
          <w:rFonts w:asciiTheme="majorHAnsi" w:hAnsiTheme="majorHAnsi" w:cstheme="majorHAnsi"/>
          <w:sz w:val="22"/>
          <w:szCs w:val="22"/>
        </w:rPr>
      </w:pPr>
      <w:r w:rsidRPr="00813977">
        <w:rPr>
          <w:rFonts w:asciiTheme="majorHAnsi" w:hAnsiTheme="majorHAnsi" w:cstheme="majorHAnsi"/>
          <w:sz w:val="22"/>
          <w:szCs w:val="22"/>
        </w:rPr>
        <w:t>Paralelamente, inspectoría o enfermería si se el estado del paciente le permite gestionará la denuncia individual de accidente escolar (DIAE) junto al director (a) del establecimiento, haciéndose entrega a los padres y/o apoderados</w:t>
      </w:r>
      <w:r w:rsidR="00532625" w:rsidRPr="00813977">
        <w:rPr>
          <w:rFonts w:asciiTheme="majorHAnsi" w:hAnsiTheme="majorHAnsi" w:cstheme="majorHAnsi"/>
          <w:sz w:val="22"/>
          <w:szCs w:val="22"/>
        </w:rPr>
        <w:t xml:space="preserve"> </w:t>
      </w:r>
      <w:r w:rsidRPr="00813977">
        <w:rPr>
          <w:rFonts w:asciiTheme="majorHAnsi" w:hAnsiTheme="majorHAnsi" w:cstheme="majorHAnsi"/>
          <w:sz w:val="22"/>
          <w:szCs w:val="22"/>
        </w:rPr>
        <w:t>cuando se acerquen al establecimiento o bie</w:t>
      </w:r>
      <w:r w:rsidR="00B71D06" w:rsidRPr="00813977">
        <w:rPr>
          <w:rFonts w:asciiTheme="majorHAnsi" w:hAnsiTheme="majorHAnsi" w:cstheme="majorHAnsi"/>
          <w:sz w:val="22"/>
          <w:szCs w:val="22"/>
        </w:rPr>
        <w:t>n en el centro de salud</w:t>
      </w:r>
      <w:r w:rsidR="001C329C" w:rsidRPr="00813977">
        <w:rPr>
          <w:rFonts w:asciiTheme="majorHAnsi" w:hAnsiTheme="majorHAnsi" w:cstheme="majorHAnsi"/>
          <w:sz w:val="22"/>
          <w:szCs w:val="22"/>
        </w:rPr>
        <w:t xml:space="preserve"> al que fue derivado el estudiante</w:t>
      </w:r>
      <w:r w:rsidRPr="00813977">
        <w:rPr>
          <w:rFonts w:asciiTheme="majorHAnsi" w:hAnsiTheme="majorHAnsi" w:cstheme="majorHAnsi"/>
          <w:sz w:val="22"/>
          <w:szCs w:val="22"/>
        </w:rPr>
        <w:t>.</w:t>
      </w:r>
    </w:p>
    <w:p w14:paraId="2839D2F4" w14:textId="1E4CFCE8" w:rsidR="00B709BC" w:rsidRPr="005B727D" w:rsidRDefault="005B727D" w:rsidP="005B727D">
      <w:pPr>
        <w:jc w:val="both"/>
        <w:rPr>
          <w:rFonts w:ascii="Arial" w:hAnsi="Arial" w:cs="Arial"/>
        </w:rPr>
      </w:pPr>
      <w:r w:rsidRPr="00643F05">
        <w:rPr>
          <w:rFonts w:ascii="Arial" w:hAnsi="Arial" w:cs="Arial"/>
          <w:u w:val="single"/>
        </w:rPr>
        <w:t>Esquema de atención</w:t>
      </w:r>
      <w:r w:rsidR="00BF6959" w:rsidRPr="00643F05">
        <w:rPr>
          <w:rFonts w:ascii="Arial" w:hAnsi="Arial" w:cs="Arial"/>
          <w:u w:val="single"/>
        </w:rPr>
        <w:t xml:space="preserve"> de accidente escolar</w:t>
      </w:r>
      <w:r w:rsidR="00BF6959">
        <w:rPr>
          <w:rFonts w:ascii="Arial" w:hAnsi="Arial" w:cs="Arial"/>
        </w:rPr>
        <w:t>:</w:t>
      </w:r>
    </w:p>
    <w:tbl>
      <w:tblPr>
        <w:tblStyle w:val="Tablaconcuadrcula"/>
        <w:tblW w:w="0" w:type="auto"/>
        <w:tblLook w:val="04A0" w:firstRow="1" w:lastRow="0" w:firstColumn="1" w:lastColumn="0" w:noHBand="0" w:noVBand="1"/>
      </w:tblPr>
      <w:tblGrid>
        <w:gridCol w:w="1696"/>
        <w:gridCol w:w="2718"/>
        <w:gridCol w:w="2207"/>
        <w:gridCol w:w="2207"/>
      </w:tblGrid>
      <w:tr w:rsidR="007F16D9" w:rsidRPr="00CA3D28" w14:paraId="2711CFD5" w14:textId="77777777" w:rsidTr="00CA3D28">
        <w:tc>
          <w:tcPr>
            <w:tcW w:w="1696" w:type="dxa"/>
          </w:tcPr>
          <w:p w14:paraId="67DA8983" w14:textId="71E4B162" w:rsidR="007F16D9" w:rsidRPr="00CA3D28" w:rsidRDefault="007F16D9" w:rsidP="00594E0B">
            <w:pPr>
              <w:rPr>
                <w:rFonts w:ascii="Arial" w:hAnsi="Arial" w:cs="Arial"/>
                <w:sz w:val="16"/>
                <w:szCs w:val="16"/>
              </w:rPr>
            </w:pPr>
            <w:r w:rsidRPr="00CA3D28">
              <w:rPr>
                <w:rFonts w:ascii="Arial" w:hAnsi="Arial" w:cs="Arial"/>
                <w:sz w:val="16"/>
                <w:szCs w:val="16"/>
              </w:rPr>
              <w:t>Etapa</w:t>
            </w:r>
          </w:p>
        </w:tc>
        <w:tc>
          <w:tcPr>
            <w:tcW w:w="2718" w:type="dxa"/>
          </w:tcPr>
          <w:p w14:paraId="45DA52F0" w14:textId="3AD38736" w:rsidR="007F16D9" w:rsidRPr="00CA3D28" w:rsidRDefault="007F16D9" w:rsidP="00594E0B">
            <w:pPr>
              <w:rPr>
                <w:rFonts w:ascii="Arial" w:hAnsi="Arial" w:cs="Arial"/>
                <w:sz w:val="16"/>
                <w:szCs w:val="16"/>
              </w:rPr>
            </w:pPr>
            <w:r w:rsidRPr="00CA3D28">
              <w:rPr>
                <w:rFonts w:ascii="Arial" w:hAnsi="Arial" w:cs="Arial"/>
                <w:sz w:val="16"/>
                <w:szCs w:val="16"/>
              </w:rPr>
              <w:t>Acciones</w:t>
            </w:r>
          </w:p>
        </w:tc>
        <w:tc>
          <w:tcPr>
            <w:tcW w:w="2207" w:type="dxa"/>
          </w:tcPr>
          <w:p w14:paraId="63AC8DB0" w14:textId="3EB872BA" w:rsidR="007F16D9" w:rsidRPr="00CA3D28" w:rsidRDefault="007F16D9" w:rsidP="00594E0B">
            <w:pPr>
              <w:rPr>
                <w:rFonts w:ascii="Arial" w:hAnsi="Arial" w:cs="Arial"/>
                <w:sz w:val="16"/>
                <w:szCs w:val="16"/>
              </w:rPr>
            </w:pPr>
            <w:r w:rsidRPr="00CA3D28">
              <w:rPr>
                <w:rFonts w:ascii="Arial" w:hAnsi="Arial" w:cs="Arial"/>
                <w:sz w:val="16"/>
                <w:szCs w:val="16"/>
              </w:rPr>
              <w:t>Responsable(s)</w:t>
            </w:r>
          </w:p>
        </w:tc>
        <w:tc>
          <w:tcPr>
            <w:tcW w:w="2207" w:type="dxa"/>
          </w:tcPr>
          <w:p w14:paraId="6DC4843B" w14:textId="42AE0DB1" w:rsidR="007F16D9" w:rsidRPr="00CA3D28" w:rsidRDefault="007F16D9" w:rsidP="00594E0B">
            <w:pPr>
              <w:rPr>
                <w:rFonts w:ascii="Arial" w:hAnsi="Arial" w:cs="Arial"/>
                <w:sz w:val="16"/>
                <w:szCs w:val="16"/>
              </w:rPr>
            </w:pPr>
            <w:r w:rsidRPr="00CA3D28">
              <w:rPr>
                <w:rFonts w:ascii="Arial" w:hAnsi="Arial" w:cs="Arial"/>
                <w:sz w:val="16"/>
                <w:szCs w:val="16"/>
              </w:rPr>
              <w:t>Plazos</w:t>
            </w:r>
          </w:p>
        </w:tc>
      </w:tr>
      <w:tr w:rsidR="00CA3D28" w:rsidRPr="00CA3D28" w14:paraId="1FB77CD2" w14:textId="77777777" w:rsidTr="00CA3D28">
        <w:tc>
          <w:tcPr>
            <w:tcW w:w="1696" w:type="dxa"/>
            <w:vMerge w:val="restart"/>
          </w:tcPr>
          <w:p w14:paraId="699C60AB" w14:textId="77777777" w:rsidR="00CA3D28" w:rsidRPr="00CA3D28" w:rsidRDefault="00CA3D28" w:rsidP="00594E0B">
            <w:pPr>
              <w:rPr>
                <w:rFonts w:ascii="Arial" w:hAnsi="Arial" w:cs="Arial"/>
                <w:sz w:val="16"/>
                <w:szCs w:val="16"/>
              </w:rPr>
            </w:pPr>
            <w:r w:rsidRPr="00CA3D28">
              <w:rPr>
                <w:rFonts w:ascii="Arial" w:hAnsi="Arial" w:cs="Arial"/>
                <w:sz w:val="16"/>
                <w:szCs w:val="16"/>
              </w:rPr>
              <w:t>En caso de:</w:t>
            </w:r>
          </w:p>
          <w:p w14:paraId="2FFF1F0E" w14:textId="77777777" w:rsidR="00CA3D28" w:rsidRPr="00CA3D28" w:rsidRDefault="00CA3D28" w:rsidP="00594E0B">
            <w:pPr>
              <w:rPr>
                <w:rFonts w:ascii="Arial" w:hAnsi="Arial" w:cs="Arial"/>
                <w:sz w:val="16"/>
                <w:szCs w:val="16"/>
              </w:rPr>
            </w:pPr>
          </w:p>
          <w:p w14:paraId="715EF6B7" w14:textId="3EE70400" w:rsidR="00CA3D28" w:rsidRPr="00CA3D28" w:rsidRDefault="00CA3D28" w:rsidP="00594E0B">
            <w:pPr>
              <w:rPr>
                <w:rFonts w:ascii="Arial" w:hAnsi="Arial" w:cs="Arial"/>
                <w:sz w:val="16"/>
                <w:szCs w:val="16"/>
              </w:rPr>
            </w:pPr>
            <w:r w:rsidRPr="00CA3D28">
              <w:rPr>
                <w:rFonts w:ascii="Arial" w:hAnsi="Arial" w:cs="Arial"/>
                <w:sz w:val="16"/>
                <w:szCs w:val="16"/>
              </w:rPr>
              <w:t xml:space="preserve">Accidente escolar Leve </w:t>
            </w:r>
            <w:r w:rsidR="00B709BC">
              <w:rPr>
                <w:rFonts w:ascii="Arial" w:hAnsi="Arial" w:cs="Arial"/>
                <w:sz w:val="16"/>
                <w:szCs w:val="16"/>
              </w:rPr>
              <w:t xml:space="preserve">o grave </w:t>
            </w:r>
            <w:r w:rsidRPr="00CA3D28">
              <w:rPr>
                <w:rFonts w:ascii="Arial" w:hAnsi="Arial" w:cs="Arial"/>
                <w:sz w:val="16"/>
                <w:szCs w:val="16"/>
              </w:rPr>
              <w:t xml:space="preserve">al interior del establecimiento </w:t>
            </w:r>
          </w:p>
        </w:tc>
        <w:tc>
          <w:tcPr>
            <w:tcW w:w="2718" w:type="dxa"/>
          </w:tcPr>
          <w:p w14:paraId="6BA58A37" w14:textId="162F764F" w:rsidR="00CA3D28" w:rsidRPr="00CA3D28" w:rsidRDefault="00CA3D28" w:rsidP="00594E0B">
            <w:pPr>
              <w:rPr>
                <w:rFonts w:ascii="Arial" w:hAnsi="Arial" w:cs="Arial"/>
                <w:sz w:val="16"/>
                <w:szCs w:val="16"/>
              </w:rPr>
            </w:pPr>
            <w:r w:rsidRPr="00CA3D28">
              <w:rPr>
                <w:rFonts w:ascii="Arial" w:hAnsi="Arial" w:cs="Arial"/>
                <w:sz w:val="16"/>
                <w:szCs w:val="16"/>
              </w:rPr>
              <w:t>Activación del protocolo.</w:t>
            </w:r>
          </w:p>
          <w:p w14:paraId="3FBA6D7E" w14:textId="6F421D80" w:rsidR="00CA3D28" w:rsidRPr="00CA3D28" w:rsidRDefault="00CA3D28" w:rsidP="00594E0B">
            <w:pPr>
              <w:rPr>
                <w:rFonts w:ascii="Arial" w:hAnsi="Arial" w:cs="Arial"/>
                <w:sz w:val="16"/>
                <w:szCs w:val="16"/>
              </w:rPr>
            </w:pPr>
            <w:r w:rsidRPr="00CA3D28">
              <w:rPr>
                <w:rFonts w:ascii="Arial" w:hAnsi="Arial" w:cs="Arial"/>
                <w:sz w:val="16"/>
                <w:szCs w:val="16"/>
              </w:rPr>
              <w:t>Dar aviso a secretaria para coordinar traslado</w:t>
            </w:r>
          </w:p>
          <w:p w14:paraId="632BD09A" w14:textId="525844BE" w:rsidR="00CA3D28" w:rsidRPr="00CA3D28" w:rsidRDefault="00CA3D28" w:rsidP="007F16D9">
            <w:pPr>
              <w:rPr>
                <w:rFonts w:ascii="Arial" w:hAnsi="Arial" w:cs="Arial"/>
                <w:sz w:val="16"/>
                <w:szCs w:val="16"/>
              </w:rPr>
            </w:pPr>
            <w:r w:rsidRPr="00CA3D28">
              <w:rPr>
                <w:rFonts w:ascii="Arial" w:hAnsi="Arial" w:cs="Arial"/>
                <w:sz w:val="16"/>
                <w:szCs w:val="16"/>
              </w:rPr>
              <w:t>Medida de contención</w:t>
            </w:r>
          </w:p>
        </w:tc>
        <w:tc>
          <w:tcPr>
            <w:tcW w:w="2207" w:type="dxa"/>
          </w:tcPr>
          <w:p w14:paraId="22EE832E" w14:textId="77272065" w:rsidR="00CA3D28" w:rsidRPr="00CA3D28" w:rsidRDefault="00CA3D28" w:rsidP="00594E0B">
            <w:pPr>
              <w:rPr>
                <w:rFonts w:ascii="Arial" w:hAnsi="Arial" w:cs="Arial"/>
                <w:sz w:val="16"/>
                <w:szCs w:val="16"/>
              </w:rPr>
            </w:pPr>
            <w:r w:rsidRPr="00CA3D28">
              <w:rPr>
                <w:rFonts w:ascii="Arial" w:hAnsi="Arial" w:cs="Arial"/>
                <w:sz w:val="16"/>
                <w:szCs w:val="16"/>
              </w:rPr>
              <w:t>Do centro asistente de aula, inspector, auxiliar de aseo que presencie el accidente o que se haga responsable del estudiante en ese momento.</w:t>
            </w:r>
          </w:p>
        </w:tc>
        <w:tc>
          <w:tcPr>
            <w:tcW w:w="2207" w:type="dxa"/>
          </w:tcPr>
          <w:p w14:paraId="332B5062" w14:textId="5BC42D9D" w:rsidR="00CA3D28" w:rsidRPr="00CA3D28" w:rsidRDefault="00CA3D28" w:rsidP="00594E0B">
            <w:pPr>
              <w:rPr>
                <w:rFonts w:ascii="Arial" w:hAnsi="Arial" w:cs="Arial"/>
                <w:sz w:val="16"/>
                <w:szCs w:val="16"/>
              </w:rPr>
            </w:pPr>
            <w:r w:rsidRPr="00CA3D28">
              <w:rPr>
                <w:rFonts w:ascii="Arial" w:hAnsi="Arial" w:cs="Arial"/>
                <w:sz w:val="16"/>
                <w:szCs w:val="16"/>
              </w:rPr>
              <w:t xml:space="preserve">De inmediato </w:t>
            </w:r>
          </w:p>
        </w:tc>
      </w:tr>
      <w:tr w:rsidR="00CA3D28" w:rsidRPr="00CA3D28" w14:paraId="023FE81A" w14:textId="77777777" w:rsidTr="00CA3D28">
        <w:tc>
          <w:tcPr>
            <w:tcW w:w="1696" w:type="dxa"/>
            <w:vMerge/>
          </w:tcPr>
          <w:p w14:paraId="5D3C4720" w14:textId="77777777" w:rsidR="00CA3D28" w:rsidRPr="00CA3D28" w:rsidRDefault="00CA3D28" w:rsidP="00594E0B">
            <w:pPr>
              <w:rPr>
                <w:rFonts w:ascii="Arial" w:hAnsi="Arial" w:cs="Arial"/>
                <w:sz w:val="16"/>
                <w:szCs w:val="16"/>
              </w:rPr>
            </w:pPr>
          </w:p>
        </w:tc>
        <w:tc>
          <w:tcPr>
            <w:tcW w:w="2718" w:type="dxa"/>
          </w:tcPr>
          <w:p w14:paraId="6C81715C" w14:textId="7311EC49" w:rsidR="00CA3D28" w:rsidRPr="00CA3D28" w:rsidRDefault="00CA3D28" w:rsidP="00594E0B">
            <w:pPr>
              <w:rPr>
                <w:rFonts w:ascii="Arial" w:hAnsi="Arial" w:cs="Arial"/>
                <w:sz w:val="16"/>
                <w:szCs w:val="16"/>
              </w:rPr>
            </w:pPr>
            <w:r w:rsidRPr="00CA3D28">
              <w:rPr>
                <w:rFonts w:ascii="Arial" w:hAnsi="Arial" w:cs="Arial"/>
                <w:sz w:val="16"/>
                <w:szCs w:val="16"/>
              </w:rPr>
              <w:t xml:space="preserve">Comunicación con la familia vía telefónica </w:t>
            </w:r>
          </w:p>
        </w:tc>
        <w:tc>
          <w:tcPr>
            <w:tcW w:w="2207" w:type="dxa"/>
          </w:tcPr>
          <w:p w14:paraId="3CE6D55A" w14:textId="3A6E59C6" w:rsidR="00CA3D28" w:rsidRPr="00CA3D28" w:rsidRDefault="00CA3D28" w:rsidP="00594E0B">
            <w:pPr>
              <w:rPr>
                <w:rFonts w:ascii="Arial" w:hAnsi="Arial" w:cs="Arial"/>
                <w:sz w:val="16"/>
                <w:szCs w:val="16"/>
              </w:rPr>
            </w:pPr>
            <w:r w:rsidRPr="00CA3D28">
              <w:rPr>
                <w:rFonts w:ascii="Arial" w:hAnsi="Arial" w:cs="Arial"/>
                <w:sz w:val="16"/>
                <w:szCs w:val="16"/>
              </w:rPr>
              <w:t>Inspectoría (inspector de patio según sector y curso)</w:t>
            </w:r>
          </w:p>
        </w:tc>
        <w:tc>
          <w:tcPr>
            <w:tcW w:w="2207" w:type="dxa"/>
          </w:tcPr>
          <w:p w14:paraId="7E93AC24" w14:textId="103B5CC5" w:rsidR="00CA3D28" w:rsidRPr="00CA3D28" w:rsidRDefault="00CA3D28" w:rsidP="00594E0B">
            <w:pPr>
              <w:rPr>
                <w:rFonts w:ascii="Arial" w:hAnsi="Arial" w:cs="Arial"/>
                <w:sz w:val="16"/>
                <w:szCs w:val="16"/>
              </w:rPr>
            </w:pPr>
            <w:r w:rsidRPr="00CA3D28">
              <w:rPr>
                <w:rFonts w:ascii="Arial" w:hAnsi="Arial" w:cs="Arial"/>
                <w:sz w:val="16"/>
                <w:szCs w:val="16"/>
              </w:rPr>
              <w:t>De inmediato</w:t>
            </w:r>
          </w:p>
        </w:tc>
      </w:tr>
      <w:tr w:rsidR="00CA3D28" w:rsidRPr="00CA3D28" w14:paraId="4AECD851" w14:textId="77777777" w:rsidTr="00CA3D28">
        <w:tc>
          <w:tcPr>
            <w:tcW w:w="1696" w:type="dxa"/>
            <w:vMerge/>
          </w:tcPr>
          <w:p w14:paraId="68B7ED35" w14:textId="77777777" w:rsidR="00CA3D28" w:rsidRPr="00CA3D28" w:rsidRDefault="00CA3D28" w:rsidP="00594E0B">
            <w:pPr>
              <w:rPr>
                <w:rFonts w:ascii="Arial" w:hAnsi="Arial" w:cs="Arial"/>
                <w:sz w:val="16"/>
                <w:szCs w:val="16"/>
              </w:rPr>
            </w:pPr>
          </w:p>
        </w:tc>
        <w:tc>
          <w:tcPr>
            <w:tcW w:w="2718" w:type="dxa"/>
          </w:tcPr>
          <w:p w14:paraId="7313FA32" w14:textId="39420C86" w:rsidR="00CA3D28" w:rsidRPr="00CA3D28" w:rsidRDefault="00CA3D28" w:rsidP="00594E0B">
            <w:pPr>
              <w:rPr>
                <w:rFonts w:ascii="Arial" w:hAnsi="Arial" w:cs="Arial"/>
                <w:sz w:val="16"/>
                <w:szCs w:val="16"/>
              </w:rPr>
            </w:pPr>
            <w:r w:rsidRPr="00CA3D28">
              <w:rPr>
                <w:rFonts w:ascii="Arial" w:hAnsi="Arial" w:cs="Arial"/>
                <w:sz w:val="16"/>
                <w:szCs w:val="16"/>
              </w:rPr>
              <w:t>En caso de no obtener respuesta alguna con el apoderado se trasladará al centro asistencial más cercano en este caso al hospital de La Serena</w:t>
            </w:r>
          </w:p>
        </w:tc>
        <w:tc>
          <w:tcPr>
            <w:tcW w:w="2207" w:type="dxa"/>
          </w:tcPr>
          <w:p w14:paraId="60724F3E" w14:textId="081207D1" w:rsidR="00CA3D28" w:rsidRPr="00CA3D28" w:rsidRDefault="00CA3D28" w:rsidP="00594E0B">
            <w:pPr>
              <w:rPr>
                <w:rFonts w:ascii="Arial" w:hAnsi="Arial" w:cs="Arial"/>
                <w:sz w:val="16"/>
                <w:szCs w:val="16"/>
              </w:rPr>
            </w:pPr>
            <w:r w:rsidRPr="00CA3D28">
              <w:rPr>
                <w:rFonts w:ascii="Arial" w:hAnsi="Arial" w:cs="Arial"/>
                <w:sz w:val="16"/>
                <w:szCs w:val="16"/>
              </w:rPr>
              <w:t xml:space="preserve">El establecimiento designara al funcionario (inspector/a o encargada enfermería si no existe otra </w:t>
            </w:r>
            <w:r w:rsidR="00B26CC0" w:rsidRPr="00CA3D28">
              <w:rPr>
                <w:rFonts w:ascii="Arial" w:hAnsi="Arial" w:cs="Arial"/>
                <w:sz w:val="16"/>
                <w:szCs w:val="16"/>
              </w:rPr>
              <w:t>atención</w:t>
            </w:r>
            <w:r w:rsidRPr="00CA3D28">
              <w:rPr>
                <w:rFonts w:ascii="Arial" w:hAnsi="Arial" w:cs="Arial"/>
                <w:sz w:val="16"/>
                <w:szCs w:val="16"/>
              </w:rPr>
              <w:t xml:space="preserve"> que requiera su presencia responsable del traslado al establecimiento de salud.</w:t>
            </w:r>
          </w:p>
        </w:tc>
        <w:tc>
          <w:tcPr>
            <w:tcW w:w="2207" w:type="dxa"/>
          </w:tcPr>
          <w:p w14:paraId="1C56D9C3" w14:textId="72C55985" w:rsidR="00CA3D28" w:rsidRPr="00CA3D28" w:rsidRDefault="00CA3D28" w:rsidP="00594E0B">
            <w:pPr>
              <w:rPr>
                <w:rFonts w:ascii="Arial" w:hAnsi="Arial" w:cs="Arial"/>
                <w:sz w:val="16"/>
                <w:szCs w:val="16"/>
              </w:rPr>
            </w:pPr>
            <w:r w:rsidRPr="00CA3D28">
              <w:rPr>
                <w:rFonts w:ascii="Arial" w:hAnsi="Arial" w:cs="Arial"/>
                <w:sz w:val="16"/>
                <w:szCs w:val="16"/>
              </w:rPr>
              <w:t>De inmediato</w:t>
            </w:r>
          </w:p>
        </w:tc>
      </w:tr>
      <w:tr w:rsidR="00CA3D28" w:rsidRPr="00CA3D28" w14:paraId="6132BC46" w14:textId="77777777" w:rsidTr="00CA3D28">
        <w:tc>
          <w:tcPr>
            <w:tcW w:w="1696" w:type="dxa"/>
            <w:vMerge/>
          </w:tcPr>
          <w:p w14:paraId="7B338A64" w14:textId="77777777" w:rsidR="00CA3D28" w:rsidRPr="00CA3D28" w:rsidRDefault="00CA3D28" w:rsidP="00594E0B">
            <w:pPr>
              <w:rPr>
                <w:rFonts w:ascii="Arial" w:hAnsi="Arial" w:cs="Arial"/>
                <w:sz w:val="16"/>
                <w:szCs w:val="16"/>
              </w:rPr>
            </w:pPr>
          </w:p>
        </w:tc>
        <w:tc>
          <w:tcPr>
            <w:tcW w:w="2718" w:type="dxa"/>
          </w:tcPr>
          <w:p w14:paraId="77155ACD" w14:textId="77777777" w:rsidR="00CA3D28" w:rsidRPr="00CA3D28" w:rsidRDefault="00CA3D28" w:rsidP="00594E0B">
            <w:pPr>
              <w:rPr>
                <w:rFonts w:ascii="Arial" w:hAnsi="Arial" w:cs="Arial"/>
                <w:sz w:val="16"/>
                <w:szCs w:val="16"/>
              </w:rPr>
            </w:pPr>
            <w:r w:rsidRPr="00CA3D28">
              <w:rPr>
                <w:rFonts w:ascii="Arial" w:hAnsi="Arial" w:cs="Arial"/>
                <w:sz w:val="16"/>
                <w:szCs w:val="16"/>
              </w:rPr>
              <w:t>En caso que el estudiante cuente con seguro escolar privado, el estudiante debe ser trasladado al recinto indicado por el apoderado/a</w:t>
            </w:r>
          </w:p>
          <w:p w14:paraId="03511EE9" w14:textId="260A65CB" w:rsidR="00CA3D28" w:rsidRPr="00CA3D28" w:rsidRDefault="00CA3D28" w:rsidP="00594E0B">
            <w:pPr>
              <w:rPr>
                <w:rFonts w:ascii="Arial" w:hAnsi="Arial" w:cs="Arial"/>
                <w:sz w:val="16"/>
                <w:szCs w:val="16"/>
              </w:rPr>
            </w:pPr>
            <w:r w:rsidRPr="00CA3D28">
              <w:rPr>
                <w:rFonts w:ascii="Arial" w:hAnsi="Arial" w:cs="Arial"/>
                <w:sz w:val="16"/>
                <w:szCs w:val="16"/>
              </w:rPr>
              <w:t>Dejar constancia por escrito de todo el procedimiento</w:t>
            </w:r>
          </w:p>
        </w:tc>
        <w:tc>
          <w:tcPr>
            <w:tcW w:w="2207" w:type="dxa"/>
          </w:tcPr>
          <w:p w14:paraId="5A1B786E" w14:textId="32981C7D" w:rsidR="00CA3D28" w:rsidRPr="00CA3D28" w:rsidRDefault="00CA3D28" w:rsidP="00594E0B">
            <w:pPr>
              <w:rPr>
                <w:rFonts w:ascii="Arial" w:hAnsi="Arial" w:cs="Arial"/>
                <w:sz w:val="16"/>
                <w:szCs w:val="16"/>
              </w:rPr>
            </w:pPr>
            <w:r w:rsidRPr="00CA3D28">
              <w:rPr>
                <w:rFonts w:ascii="Arial" w:hAnsi="Arial" w:cs="Arial"/>
                <w:sz w:val="16"/>
                <w:szCs w:val="16"/>
              </w:rPr>
              <w:t>El establecimiento designa al funcionario responsable del traslado (inspector o encargado/a enfermería si no existe otra atención que requiera su presencia responsable del traslado al establecimiento de salud.</w:t>
            </w:r>
          </w:p>
        </w:tc>
        <w:tc>
          <w:tcPr>
            <w:tcW w:w="2207" w:type="dxa"/>
          </w:tcPr>
          <w:p w14:paraId="6AE7FF1C" w14:textId="4C65119E" w:rsidR="00CA3D28" w:rsidRPr="00CA3D28" w:rsidRDefault="00CA3D28" w:rsidP="00594E0B">
            <w:pPr>
              <w:rPr>
                <w:rFonts w:ascii="Arial" w:hAnsi="Arial" w:cs="Arial"/>
                <w:sz w:val="16"/>
                <w:szCs w:val="16"/>
              </w:rPr>
            </w:pPr>
            <w:r w:rsidRPr="00CA3D28">
              <w:rPr>
                <w:rFonts w:ascii="Arial" w:hAnsi="Arial" w:cs="Arial"/>
                <w:sz w:val="16"/>
                <w:szCs w:val="16"/>
              </w:rPr>
              <w:t>De inmediato</w:t>
            </w:r>
          </w:p>
        </w:tc>
      </w:tr>
    </w:tbl>
    <w:p w14:paraId="30342F3E" w14:textId="77777777" w:rsidR="00BA6701" w:rsidRDefault="00BA6701" w:rsidP="00BA6701">
      <w:pPr>
        <w:rPr>
          <w:rFonts w:ascii="Arial" w:hAnsi="Arial" w:cs="Arial"/>
          <w:color w:val="222222"/>
          <w:sz w:val="22"/>
          <w:szCs w:val="22"/>
          <w:shd w:val="clear" w:color="auto" w:fill="FFFFFF"/>
        </w:rPr>
      </w:pPr>
    </w:p>
    <w:p w14:paraId="652D8299" w14:textId="12436391" w:rsidR="00594E0B" w:rsidRPr="00B91C7A" w:rsidRDefault="00BF5B6B" w:rsidP="00594E0B">
      <w:pPr>
        <w:rPr>
          <w:rFonts w:asciiTheme="majorHAnsi" w:hAnsiTheme="majorHAnsi" w:cstheme="majorHAnsi"/>
          <w:color w:val="222222"/>
          <w:sz w:val="22"/>
          <w:szCs w:val="22"/>
          <w:shd w:val="clear" w:color="auto" w:fill="FFFFFF"/>
        </w:rPr>
      </w:pPr>
      <w:r w:rsidRPr="00B91C7A">
        <w:rPr>
          <w:rFonts w:asciiTheme="majorHAnsi" w:hAnsiTheme="majorHAnsi" w:cstheme="majorHAnsi"/>
          <w:b/>
          <w:bCs/>
          <w:sz w:val="22"/>
          <w:szCs w:val="22"/>
        </w:rPr>
        <w:lastRenderedPageBreak/>
        <w:t xml:space="preserve">Protocolo en </w:t>
      </w:r>
      <w:r w:rsidR="00594E0B" w:rsidRPr="00B91C7A">
        <w:rPr>
          <w:rFonts w:asciiTheme="majorHAnsi" w:hAnsiTheme="majorHAnsi" w:cstheme="majorHAnsi"/>
          <w:b/>
          <w:bCs/>
          <w:sz w:val="22"/>
          <w:szCs w:val="22"/>
        </w:rPr>
        <w:t>caso de</w:t>
      </w:r>
      <w:r w:rsidR="00241C6A" w:rsidRPr="00B91C7A">
        <w:rPr>
          <w:rFonts w:asciiTheme="majorHAnsi" w:hAnsiTheme="majorHAnsi" w:cstheme="majorHAnsi"/>
          <w:b/>
          <w:bCs/>
          <w:sz w:val="22"/>
          <w:szCs w:val="22"/>
        </w:rPr>
        <w:t xml:space="preserve"> </w:t>
      </w:r>
      <w:r w:rsidR="00594E0B" w:rsidRPr="00B91C7A">
        <w:rPr>
          <w:rFonts w:asciiTheme="majorHAnsi" w:hAnsiTheme="majorHAnsi" w:cstheme="majorHAnsi"/>
          <w:b/>
          <w:bCs/>
          <w:sz w:val="22"/>
          <w:szCs w:val="22"/>
        </w:rPr>
        <w:t>accidente escolar</w:t>
      </w:r>
      <w:r w:rsidR="006A7915" w:rsidRPr="00B91C7A">
        <w:rPr>
          <w:rFonts w:asciiTheme="majorHAnsi" w:hAnsiTheme="majorHAnsi" w:cstheme="majorHAnsi"/>
          <w:b/>
          <w:bCs/>
          <w:sz w:val="22"/>
          <w:szCs w:val="22"/>
        </w:rPr>
        <w:t xml:space="preserve"> </w:t>
      </w:r>
      <w:r w:rsidR="00C17FD3" w:rsidRPr="00B91C7A">
        <w:rPr>
          <w:rFonts w:asciiTheme="majorHAnsi" w:hAnsiTheme="majorHAnsi" w:cstheme="majorHAnsi"/>
          <w:b/>
          <w:bCs/>
          <w:sz w:val="22"/>
          <w:szCs w:val="22"/>
        </w:rPr>
        <w:t>en actividades</w:t>
      </w:r>
      <w:r w:rsidR="00241C6A" w:rsidRPr="00B91C7A">
        <w:rPr>
          <w:rFonts w:asciiTheme="majorHAnsi" w:hAnsiTheme="majorHAnsi" w:cstheme="majorHAnsi"/>
          <w:b/>
          <w:bCs/>
          <w:sz w:val="22"/>
          <w:szCs w:val="22"/>
        </w:rPr>
        <w:t xml:space="preserve"> </w:t>
      </w:r>
      <w:r w:rsidR="00594E0B" w:rsidRPr="00B91C7A">
        <w:rPr>
          <w:rFonts w:asciiTheme="majorHAnsi" w:hAnsiTheme="majorHAnsi" w:cstheme="majorHAnsi"/>
          <w:b/>
          <w:bCs/>
          <w:sz w:val="22"/>
          <w:szCs w:val="22"/>
        </w:rPr>
        <w:t>curriculares o</w:t>
      </w:r>
      <w:r w:rsidR="00241C6A" w:rsidRPr="00B91C7A">
        <w:rPr>
          <w:rFonts w:asciiTheme="majorHAnsi" w:hAnsiTheme="majorHAnsi" w:cstheme="majorHAnsi"/>
          <w:b/>
          <w:bCs/>
          <w:sz w:val="22"/>
          <w:szCs w:val="22"/>
        </w:rPr>
        <w:t xml:space="preserve"> </w:t>
      </w:r>
      <w:r w:rsidR="00594E0B" w:rsidRPr="00B91C7A">
        <w:rPr>
          <w:rFonts w:asciiTheme="majorHAnsi" w:hAnsiTheme="majorHAnsi" w:cstheme="majorHAnsi"/>
          <w:b/>
          <w:bCs/>
          <w:sz w:val="22"/>
          <w:szCs w:val="22"/>
        </w:rPr>
        <w:t>extracurriculares</w:t>
      </w:r>
      <w:r w:rsidR="00241C6A" w:rsidRPr="00B91C7A">
        <w:rPr>
          <w:rFonts w:asciiTheme="majorHAnsi" w:hAnsiTheme="majorHAnsi" w:cstheme="majorHAnsi"/>
          <w:b/>
          <w:bCs/>
          <w:sz w:val="22"/>
          <w:szCs w:val="22"/>
        </w:rPr>
        <w:t xml:space="preserve"> </w:t>
      </w:r>
      <w:r w:rsidR="006A7915" w:rsidRPr="00B91C7A">
        <w:rPr>
          <w:rFonts w:asciiTheme="majorHAnsi" w:hAnsiTheme="majorHAnsi" w:cstheme="majorHAnsi"/>
          <w:b/>
          <w:bCs/>
          <w:sz w:val="22"/>
          <w:szCs w:val="22"/>
        </w:rPr>
        <w:t>f</w:t>
      </w:r>
      <w:r w:rsidR="00594E0B" w:rsidRPr="00B91C7A">
        <w:rPr>
          <w:rFonts w:asciiTheme="majorHAnsi" w:hAnsiTheme="majorHAnsi" w:cstheme="majorHAnsi"/>
          <w:b/>
          <w:bCs/>
          <w:sz w:val="22"/>
          <w:szCs w:val="22"/>
        </w:rPr>
        <w:t>uera del</w:t>
      </w:r>
      <w:r w:rsidR="00241C6A" w:rsidRPr="00B91C7A">
        <w:rPr>
          <w:rFonts w:asciiTheme="majorHAnsi" w:hAnsiTheme="majorHAnsi" w:cstheme="majorHAnsi"/>
          <w:b/>
          <w:bCs/>
          <w:sz w:val="22"/>
          <w:szCs w:val="22"/>
        </w:rPr>
        <w:t xml:space="preserve"> </w:t>
      </w:r>
      <w:r w:rsidR="00594E0B" w:rsidRPr="00B91C7A">
        <w:rPr>
          <w:rFonts w:asciiTheme="majorHAnsi" w:hAnsiTheme="majorHAnsi" w:cstheme="majorHAnsi"/>
          <w:b/>
          <w:bCs/>
          <w:sz w:val="22"/>
          <w:szCs w:val="22"/>
        </w:rPr>
        <w:t>establecimiento</w:t>
      </w:r>
      <w:r w:rsidR="00241C6A" w:rsidRPr="00B91C7A">
        <w:rPr>
          <w:rFonts w:asciiTheme="majorHAnsi" w:hAnsiTheme="majorHAnsi" w:cstheme="majorHAnsi"/>
          <w:b/>
          <w:bCs/>
          <w:sz w:val="22"/>
          <w:szCs w:val="22"/>
        </w:rPr>
        <w:t xml:space="preserve">: </w:t>
      </w:r>
    </w:p>
    <w:p w14:paraId="2B5383AC" w14:textId="5D400429" w:rsidR="00594E0B" w:rsidRPr="00B91C7A" w:rsidRDefault="00594E0B"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El adulto responsable de la actividad concurrirá de manera inmediata al Centro</w:t>
      </w:r>
      <w:r w:rsidR="00241C6A" w:rsidRPr="00B91C7A">
        <w:rPr>
          <w:rFonts w:asciiTheme="majorHAnsi" w:hAnsiTheme="majorHAnsi" w:cstheme="majorHAnsi"/>
          <w:sz w:val="22"/>
          <w:szCs w:val="22"/>
        </w:rPr>
        <w:t xml:space="preserve"> </w:t>
      </w:r>
      <w:r w:rsidRPr="00B91C7A">
        <w:rPr>
          <w:rFonts w:asciiTheme="majorHAnsi" w:hAnsiTheme="majorHAnsi" w:cstheme="majorHAnsi"/>
          <w:sz w:val="22"/>
          <w:szCs w:val="22"/>
        </w:rPr>
        <w:t xml:space="preserve">de asistencia pública más cercano </w:t>
      </w:r>
      <w:r w:rsidR="00241C6A" w:rsidRPr="00B91C7A">
        <w:rPr>
          <w:rFonts w:asciiTheme="majorHAnsi" w:hAnsiTheme="majorHAnsi" w:cstheme="majorHAnsi"/>
          <w:sz w:val="22"/>
          <w:szCs w:val="22"/>
        </w:rPr>
        <w:t xml:space="preserve">o llamará al SAPU al teléfono 131 </w:t>
      </w:r>
    </w:p>
    <w:p w14:paraId="7167FE32" w14:textId="77777777" w:rsidR="00241C6A" w:rsidRPr="00B91C7A" w:rsidRDefault="00594E0B"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El segundo adulto</w:t>
      </w:r>
      <w:r w:rsidR="00241C6A" w:rsidRPr="00B91C7A">
        <w:rPr>
          <w:rFonts w:asciiTheme="majorHAnsi" w:hAnsiTheme="majorHAnsi" w:cstheme="majorHAnsi"/>
          <w:sz w:val="22"/>
          <w:szCs w:val="22"/>
        </w:rPr>
        <w:t xml:space="preserve"> </w:t>
      </w:r>
      <w:r w:rsidRPr="00B91C7A">
        <w:rPr>
          <w:rFonts w:asciiTheme="majorHAnsi" w:hAnsiTheme="majorHAnsi" w:cstheme="majorHAnsi"/>
          <w:sz w:val="22"/>
          <w:szCs w:val="22"/>
        </w:rPr>
        <w:t>responsable quedará a cargo</w:t>
      </w:r>
      <w:r w:rsidR="00241C6A" w:rsidRPr="00B91C7A">
        <w:rPr>
          <w:rFonts w:asciiTheme="majorHAnsi" w:hAnsiTheme="majorHAnsi" w:cstheme="majorHAnsi"/>
          <w:sz w:val="22"/>
          <w:szCs w:val="22"/>
        </w:rPr>
        <w:t xml:space="preserve"> </w:t>
      </w:r>
      <w:r w:rsidRPr="00B91C7A">
        <w:rPr>
          <w:rFonts w:asciiTheme="majorHAnsi" w:hAnsiTheme="majorHAnsi" w:cstheme="majorHAnsi"/>
          <w:sz w:val="22"/>
          <w:szCs w:val="22"/>
        </w:rPr>
        <w:t>de la delegación</w:t>
      </w:r>
      <w:r w:rsidR="00241C6A" w:rsidRPr="00B91C7A">
        <w:rPr>
          <w:rFonts w:asciiTheme="majorHAnsi" w:hAnsiTheme="majorHAnsi" w:cstheme="majorHAnsi"/>
          <w:sz w:val="22"/>
          <w:szCs w:val="22"/>
        </w:rPr>
        <w:t xml:space="preserve"> debe hacerse d</w:t>
      </w:r>
      <w:r w:rsidRPr="00B91C7A">
        <w:rPr>
          <w:rFonts w:asciiTheme="majorHAnsi" w:hAnsiTheme="majorHAnsi" w:cstheme="majorHAnsi"/>
          <w:sz w:val="22"/>
          <w:szCs w:val="22"/>
        </w:rPr>
        <w:t>e</w:t>
      </w:r>
      <w:r w:rsidR="00241C6A" w:rsidRPr="00B91C7A">
        <w:rPr>
          <w:rFonts w:asciiTheme="majorHAnsi" w:hAnsiTheme="majorHAnsi" w:cstheme="majorHAnsi"/>
          <w:sz w:val="22"/>
          <w:szCs w:val="22"/>
        </w:rPr>
        <w:t xml:space="preserve"> </w:t>
      </w:r>
      <w:r w:rsidRPr="00B91C7A">
        <w:rPr>
          <w:rFonts w:asciiTheme="majorHAnsi" w:hAnsiTheme="majorHAnsi" w:cstheme="majorHAnsi"/>
          <w:sz w:val="22"/>
          <w:szCs w:val="22"/>
        </w:rPr>
        <w:t>inmediato</w:t>
      </w:r>
      <w:r w:rsidR="00241C6A" w:rsidRPr="00B91C7A">
        <w:rPr>
          <w:rFonts w:asciiTheme="majorHAnsi" w:hAnsiTheme="majorHAnsi" w:cstheme="majorHAnsi"/>
          <w:sz w:val="22"/>
          <w:szCs w:val="22"/>
        </w:rPr>
        <w:t>.</w:t>
      </w:r>
    </w:p>
    <w:p w14:paraId="77BCD31D" w14:textId="77777777" w:rsidR="00241C6A" w:rsidRPr="00B91C7A" w:rsidRDefault="00594E0B"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Se comunicará telefónicamente con el establecimiento para informar de lo</w:t>
      </w:r>
      <w:r w:rsidR="00241C6A" w:rsidRPr="00B91C7A">
        <w:rPr>
          <w:rFonts w:asciiTheme="majorHAnsi" w:hAnsiTheme="majorHAnsi" w:cstheme="majorHAnsi"/>
          <w:sz w:val="22"/>
          <w:szCs w:val="22"/>
        </w:rPr>
        <w:t xml:space="preserve"> </w:t>
      </w:r>
      <w:r w:rsidRPr="00B91C7A">
        <w:rPr>
          <w:rFonts w:asciiTheme="majorHAnsi" w:hAnsiTheme="majorHAnsi" w:cstheme="majorHAnsi"/>
          <w:sz w:val="22"/>
          <w:szCs w:val="22"/>
        </w:rPr>
        <w:t>ocurrido.</w:t>
      </w:r>
    </w:p>
    <w:p w14:paraId="2A00EEA2" w14:textId="77777777" w:rsidR="00241C6A" w:rsidRPr="00B91C7A" w:rsidRDefault="00241C6A"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I</w:t>
      </w:r>
      <w:r w:rsidR="00594E0B" w:rsidRPr="00B91C7A">
        <w:rPr>
          <w:rFonts w:asciiTheme="majorHAnsi" w:hAnsiTheme="majorHAnsi" w:cstheme="majorHAnsi"/>
          <w:sz w:val="22"/>
          <w:szCs w:val="22"/>
        </w:rPr>
        <w:t>nformar para la confección de la documentación de seguro escolar que se debe</w:t>
      </w:r>
      <w:r w:rsidRPr="00B91C7A">
        <w:rPr>
          <w:rFonts w:asciiTheme="majorHAnsi" w:hAnsiTheme="majorHAnsi" w:cstheme="majorHAnsi"/>
          <w:sz w:val="22"/>
          <w:szCs w:val="22"/>
        </w:rPr>
        <w:t xml:space="preserve"> </w:t>
      </w:r>
      <w:r w:rsidR="00594E0B" w:rsidRPr="00B91C7A">
        <w:rPr>
          <w:rFonts w:asciiTheme="majorHAnsi" w:hAnsiTheme="majorHAnsi" w:cstheme="majorHAnsi"/>
          <w:sz w:val="22"/>
          <w:szCs w:val="22"/>
        </w:rPr>
        <w:t>entregar con posterioridad</w:t>
      </w:r>
      <w:r w:rsidRPr="00B91C7A">
        <w:rPr>
          <w:rFonts w:asciiTheme="majorHAnsi" w:hAnsiTheme="majorHAnsi" w:cstheme="majorHAnsi"/>
          <w:sz w:val="22"/>
          <w:szCs w:val="22"/>
        </w:rPr>
        <w:t>.</w:t>
      </w:r>
    </w:p>
    <w:p w14:paraId="4A9FCAA6" w14:textId="77777777" w:rsidR="00241C6A" w:rsidRPr="00B91C7A" w:rsidRDefault="00594E0B"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El adulto responsable de la</w:t>
      </w:r>
      <w:r w:rsidR="00241C6A" w:rsidRPr="00B91C7A">
        <w:rPr>
          <w:rFonts w:asciiTheme="majorHAnsi" w:hAnsiTheme="majorHAnsi" w:cstheme="majorHAnsi"/>
          <w:sz w:val="22"/>
          <w:szCs w:val="22"/>
        </w:rPr>
        <w:t xml:space="preserve"> </w:t>
      </w:r>
      <w:r w:rsidRPr="00B91C7A">
        <w:rPr>
          <w:rFonts w:asciiTheme="majorHAnsi" w:hAnsiTheme="majorHAnsi" w:cstheme="majorHAnsi"/>
          <w:sz w:val="22"/>
          <w:szCs w:val="22"/>
        </w:rPr>
        <w:t>actividad</w:t>
      </w:r>
      <w:r w:rsidR="00241C6A" w:rsidRPr="00B91C7A">
        <w:rPr>
          <w:rFonts w:asciiTheme="majorHAnsi" w:hAnsiTheme="majorHAnsi" w:cstheme="majorHAnsi"/>
          <w:sz w:val="22"/>
          <w:szCs w:val="22"/>
        </w:rPr>
        <w:t xml:space="preserve"> de </w:t>
      </w:r>
      <w:r w:rsidRPr="00B91C7A">
        <w:rPr>
          <w:rFonts w:asciiTheme="majorHAnsi" w:hAnsiTheme="majorHAnsi" w:cstheme="majorHAnsi"/>
          <w:sz w:val="22"/>
          <w:szCs w:val="22"/>
        </w:rPr>
        <w:t>inmediato</w:t>
      </w:r>
      <w:r w:rsidR="00241C6A" w:rsidRPr="00B91C7A">
        <w:rPr>
          <w:rFonts w:asciiTheme="majorHAnsi" w:hAnsiTheme="majorHAnsi" w:cstheme="majorHAnsi"/>
          <w:sz w:val="22"/>
          <w:szCs w:val="22"/>
        </w:rPr>
        <w:t xml:space="preserve"> debe encargarse de la </w:t>
      </w:r>
      <w:r w:rsidRPr="00B91C7A">
        <w:rPr>
          <w:rFonts w:asciiTheme="majorHAnsi" w:hAnsiTheme="majorHAnsi" w:cstheme="majorHAnsi"/>
          <w:sz w:val="22"/>
          <w:szCs w:val="22"/>
        </w:rPr>
        <w:t xml:space="preserve">Comunicación con la </w:t>
      </w:r>
      <w:r w:rsidR="00241C6A" w:rsidRPr="00B91C7A">
        <w:rPr>
          <w:rFonts w:asciiTheme="majorHAnsi" w:hAnsiTheme="majorHAnsi" w:cstheme="majorHAnsi"/>
          <w:sz w:val="22"/>
          <w:szCs w:val="22"/>
        </w:rPr>
        <w:t>familia.</w:t>
      </w:r>
    </w:p>
    <w:p w14:paraId="5DCEEFBA" w14:textId="77777777" w:rsidR="003855C1" w:rsidRPr="00B91C7A" w:rsidRDefault="00594E0B"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En caso de que el apoderado no alcance a llegar antes que la ambulancia o de</w:t>
      </w:r>
      <w:r w:rsidR="00241C6A" w:rsidRPr="00B91C7A">
        <w:rPr>
          <w:rFonts w:asciiTheme="majorHAnsi" w:hAnsiTheme="majorHAnsi" w:cstheme="majorHAnsi"/>
          <w:sz w:val="22"/>
          <w:szCs w:val="22"/>
        </w:rPr>
        <w:t xml:space="preserve"> </w:t>
      </w:r>
      <w:r w:rsidRPr="00B91C7A">
        <w:rPr>
          <w:rFonts w:asciiTheme="majorHAnsi" w:hAnsiTheme="majorHAnsi" w:cstheme="majorHAnsi"/>
          <w:sz w:val="22"/>
          <w:szCs w:val="22"/>
        </w:rPr>
        <w:t>no obtener respuesta alguna con el apoderado</w:t>
      </w:r>
      <w:r w:rsidR="00241C6A" w:rsidRPr="00B91C7A">
        <w:rPr>
          <w:rFonts w:asciiTheme="majorHAnsi" w:hAnsiTheme="majorHAnsi" w:cstheme="majorHAnsi"/>
          <w:sz w:val="22"/>
          <w:szCs w:val="22"/>
        </w:rPr>
        <w:t>.</w:t>
      </w:r>
      <w:r w:rsidR="003855C1" w:rsidRPr="00B91C7A">
        <w:rPr>
          <w:rFonts w:asciiTheme="majorHAnsi" w:hAnsiTheme="majorHAnsi" w:cstheme="majorHAnsi"/>
          <w:sz w:val="22"/>
          <w:szCs w:val="22"/>
        </w:rPr>
        <w:t xml:space="preserve"> </w:t>
      </w:r>
      <w:r w:rsidRPr="00B91C7A">
        <w:rPr>
          <w:rFonts w:asciiTheme="majorHAnsi" w:hAnsiTheme="majorHAnsi" w:cstheme="majorHAnsi"/>
          <w:sz w:val="22"/>
          <w:szCs w:val="22"/>
        </w:rPr>
        <w:t xml:space="preserve">El </w:t>
      </w:r>
      <w:r w:rsidR="00241C6A" w:rsidRPr="00B91C7A">
        <w:rPr>
          <w:rFonts w:asciiTheme="majorHAnsi" w:hAnsiTheme="majorHAnsi" w:cstheme="majorHAnsi"/>
          <w:sz w:val="22"/>
          <w:szCs w:val="22"/>
        </w:rPr>
        <w:t xml:space="preserve">encargado del estudiante deberá </w:t>
      </w:r>
      <w:r w:rsidR="003855C1" w:rsidRPr="00B91C7A">
        <w:rPr>
          <w:rFonts w:asciiTheme="majorHAnsi" w:hAnsiTheme="majorHAnsi" w:cstheme="majorHAnsi"/>
          <w:sz w:val="22"/>
          <w:szCs w:val="22"/>
        </w:rPr>
        <w:t>acompañarlo</w:t>
      </w:r>
      <w:r w:rsidR="00241C6A" w:rsidRPr="00B91C7A">
        <w:rPr>
          <w:rFonts w:asciiTheme="majorHAnsi" w:hAnsiTheme="majorHAnsi" w:cstheme="majorHAnsi"/>
          <w:sz w:val="22"/>
          <w:szCs w:val="22"/>
        </w:rPr>
        <w:t xml:space="preserve"> al establecimiento de salud o en caso de emergencia se </w:t>
      </w:r>
      <w:r w:rsidRPr="00B91C7A">
        <w:rPr>
          <w:rFonts w:asciiTheme="majorHAnsi" w:hAnsiTheme="majorHAnsi" w:cstheme="majorHAnsi"/>
          <w:sz w:val="22"/>
          <w:szCs w:val="22"/>
        </w:rPr>
        <w:t>designará a un</w:t>
      </w:r>
      <w:r w:rsidR="00241C6A" w:rsidRPr="00B91C7A">
        <w:rPr>
          <w:rFonts w:asciiTheme="majorHAnsi" w:hAnsiTheme="majorHAnsi" w:cstheme="majorHAnsi"/>
          <w:sz w:val="22"/>
          <w:szCs w:val="22"/>
        </w:rPr>
        <w:t xml:space="preserve"> </w:t>
      </w:r>
      <w:r w:rsidRPr="00B91C7A">
        <w:rPr>
          <w:rFonts w:asciiTheme="majorHAnsi" w:hAnsiTheme="majorHAnsi" w:cstheme="majorHAnsi"/>
          <w:sz w:val="22"/>
          <w:szCs w:val="22"/>
        </w:rPr>
        <w:t>funcionario responsable del</w:t>
      </w:r>
      <w:r w:rsidR="003855C1" w:rsidRPr="00B91C7A">
        <w:rPr>
          <w:rFonts w:asciiTheme="majorHAnsi" w:hAnsiTheme="majorHAnsi" w:cstheme="majorHAnsi"/>
          <w:sz w:val="22"/>
          <w:szCs w:val="22"/>
        </w:rPr>
        <w:t xml:space="preserve"> </w:t>
      </w:r>
      <w:r w:rsidRPr="00B91C7A">
        <w:rPr>
          <w:rFonts w:asciiTheme="majorHAnsi" w:hAnsiTheme="majorHAnsi" w:cstheme="majorHAnsi"/>
          <w:sz w:val="22"/>
          <w:szCs w:val="22"/>
        </w:rPr>
        <w:t>traslado del estudiante al</w:t>
      </w:r>
      <w:r w:rsidR="003855C1" w:rsidRPr="00B91C7A">
        <w:rPr>
          <w:rFonts w:asciiTheme="majorHAnsi" w:hAnsiTheme="majorHAnsi" w:cstheme="majorHAnsi"/>
          <w:sz w:val="22"/>
          <w:szCs w:val="22"/>
        </w:rPr>
        <w:t xml:space="preserve"> </w:t>
      </w:r>
      <w:r w:rsidRPr="00B91C7A">
        <w:rPr>
          <w:rFonts w:asciiTheme="majorHAnsi" w:hAnsiTheme="majorHAnsi" w:cstheme="majorHAnsi"/>
          <w:sz w:val="22"/>
          <w:szCs w:val="22"/>
        </w:rPr>
        <w:t>centro de salud más cercano.</w:t>
      </w:r>
    </w:p>
    <w:p w14:paraId="1A906265" w14:textId="00A674E1" w:rsidR="00594E0B" w:rsidRPr="00B91C7A" w:rsidRDefault="003855C1"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Se Debe d</w:t>
      </w:r>
      <w:r w:rsidR="00594E0B" w:rsidRPr="00B91C7A">
        <w:rPr>
          <w:rFonts w:asciiTheme="majorHAnsi" w:hAnsiTheme="majorHAnsi" w:cstheme="majorHAnsi"/>
          <w:sz w:val="22"/>
          <w:szCs w:val="22"/>
        </w:rPr>
        <w:t>ejar constancia por escrito, registrando todo lo acontecido.</w:t>
      </w:r>
    </w:p>
    <w:p w14:paraId="5D10BDDD" w14:textId="77777777" w:rsidR="00BE7441" w:rsidRDefault="00BE7441" w:rsidP="00594E0B">
      <w:pPr>
        <w:rPr>
          <w:rFonts w:asciiTheme="majorHAnsi" w:hAnsiTheme="majorHAnsi" w:cstheme="majorHAnsi"/>
          <w:sz w:val="22"/>
          <w:szCs w:val="22"/>
        </w:rPr>
      </w:pPr>
    </w:p>
    <w:p w14:paraId="0CBBA6C2" w14:textId="263BB3DA" w:rsidR="003855C1" w:rsidRPr="00B91C7A" w:rsidRDefault="00B60D98" w:rsidP="00594E0B">
      <w:pPr>
        <w:rPr>
          <w:rFonts w:asciiTheme="majorHAnsi" w:hAnsiTheme="majorHAnsi" w:cstheme="majorHAnsi"/>
          <w:b/>
          <w:bCs/>
          <w:sz w:val="22"/>
          <w:szCs w:val="22"/>
        </w:rPr>
      </w:pPr>
      <w:r w:rsidRPr="00B91C7A">
        <w:rPr>
          <w:rFonts w:asciiTheme="majorHAnsi" w:hAnsiTheme="majorHAnsi" w:cstheme="majorHAnsi"/>
          <w:b/>
          <w:bCs/>
          <w:sz w:val="22"/>
          <w:szCs w:val="22"/>
        </w:rPr>
        <w:t xml:space="preserve">Protocolo en </w:t>
      </w:r>
      <w:r w:rsidR="00594E0B" w:rsidRPr="00B91C7A">
        <w:rPr>
          <w:rFonts w:asciiTheme="majorHAnsi" w:hAnsiTheme="majorHAnsi" w:cstheme="majorHAnsi"/>
          <w:b/>
          <w:bCs/>
          <w:sz w:val="22"/>
          <w:szCs w:val="22"/>
        </w:rPr>
        <w:t xml:space="preserve">caso </w:t>
      </w:r>
      <w:r w:rsidR="003855C1" w:rsidRPr="00B91C7A">
        <w:rPr>
          <w:rFonts w:asciiTheme="majorHAnsi" w:hAnsiTheme="majorHAnsi" w:cstheme="majorHAnsi"/>
          <w:b/>
          <w:bCs/>
          <w:sz w:val="22"/>
          <w:szCs w:val="22"/>
        </w:rPr>
        <w:t xml:space="preserve">de Accidente de </w:t>
      </w:r>
      <w:r w:rsidR="000C5162" w:rsidRPr="00B91C7A">
        <w:rPr>
          <w:rFonts w:asciiTheme="majorHAnsi" w:hAnsiTheme="majorHAnsi" w:cstheme="majorHAnsi"/>
          <w:b/>
          <w:bCs/>
          <w:sz w:val="22"/>
          <w:szCs w:val="22"/>
        </w:rPr>
        <w:t xml:space="preserve">escolar </w:t>
      </w:r>
      <w:r w:rsidR="000C5162">
        <w:rPr>
          <w:rFonts w:asciiTheme="majorHAnsi" w:hAnsiTheme="majorHAnsi" w:cstheme="majorHAnsi"/>
          <w:b/>
          <w:bCs/>
          <w:sz w:val="22"/>
          <w:szCs w:val="22"/>
        </w:rPr>
        <w:t>en trayecto</w:t>
      </w:r>
      <w:r w:rsidR="000C5162" w:rsidRPr="00B91C7A">
        <w:rPr>
          <w:rFonts w:asciiTheme="majorHAnsi" w:hAnsiTheme="majorHAnsi" w:cstheme="majorHAnsi"/>
          <w:b/>
          <w:bCs/>
          <w:sz w:val="22"/>
          <w:szCs w:val="22"/>
        </w:rPr>
        <w:t xml:space="preserve"> </w:t>
      </w:r>
      <w:r w:rsidR="000C5162">
        <w:rPr>
          <w:rFonts w:asciiTheme="majorHAnsi" w:hAnsiTheme="majorHAnsi" w:cstheme="majorHAnsi"/>
          <w:b/>
          <w:bCs/>
          <w:sz w:val="22"/>
          <w:szCs w:val="22"/>
        </w:rPr>
        <w:t>(</w:t>
      </w:r>
      <w:r w:rsidR="000C5162" w:rsidRPr="00B91C7A">
        <w:rPr>
          <w:rFonts w:asciiTheme="majorHAnsi" w:hAnsiTheme="majorHAnsi" w:cstheme="majorHAnsi"/>
          <w:b/>
          <w:bCs/>
          <w:sz w:val="22"/>
          <w:szCs w:val="22"/>
        </w:rPr>
        <w:t>furgones</w:t>
      </w:r>
      <w:r w:rsidR="003855C1" w:rsidRPr="00B91C7A">
        <w:rPr>
          <w:rFonts w:asciiTheme="majorHAnsi" w:hAnsiTheme="majorHAnsi" w:cstheme="majorHAnsi"/>
          <w:b/>
          <w:bCs/>
          <w:sz w:val="22"/>
          <w:szCs w:val="22"/>
        </w:rPr>
        <w:t xml:space="preserve"> o en autos particulares u otros medios de trasporte</w:t>
      </w:r>
      <w:r w:rsidR="000C5162">
        <w:rPr>
          <w:rFonts w:asciiTheme="majorHAnsi" w:hAnsiTheme="majorHAnsi" w:cstheme="majorHAnsi"/>
          <w:b/>
          <w:bCs/>
          <w:sz w:val="22"/>
          <w:szCs w:val="22"/>
        </w:rPr>
        <w:t>):</w:t>
      </w:r>
    </w:p>
    <w:p w14:paraId="5470C82F" w14:textId="07ACB16D" w:rsidR="003855C1" w:rsidRPr="00B91C7A" w:rsidRDefault="003855C1" w:rsidP="003855C1">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El encargado del vehículo Informará</w:t>
      </w:r>
      <w:r w:rsidR="00594E0B" w:rsidRPr="00B91C7A">
        <w:rPr>
          <w:rFonts w:asciiTheme="majorHAnsi" w:hAnsiTheme="majorHAnsi" w:cstheme="majorHAnsi"/>
          <w:sz w:val="22"/>
          <w:szCs w:val="22"/>
        </w:rPr>
        <w:t xml:space="preserve"> del acontecimiento a la familia</w:t>
      </w:r>
      <w:r w:rsidRPr="00B91C7A">
        <w:rPr>
          <w:rFonts w:asciiTheme="majorHAnsi" w:hAnsiTheme="majorHAnsi" w:cstheme="majorHAnsi"/>
          <w:sz w:val="22"/>
          <w:szCs w:val="22"/>
        </w:rPr>
        <w:t xml:space="preserve"> y al colegio.</w:t>
      </w:r>
    </w:p>
    <w:p w14:paraId="3A618F45" w14:textId="77777777" w:rsidR="003855C1" w:rsidRPr="00B91C7A" w:rsidRDefault="003855C1"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Debe informar de inmediato al establecimiento como a dirección y al encargado de enfermería para realizar la denuncia de accidente escolar, apenas ocurra el incidente.</w:t>
      </w:r>
    </w:p>
    <w:p w14:paraId="11267135" w14:textId="77777777" w:rsidR="003855C1" w:rsidRPr="00B91C7A" w:rsidRDefault="00594E0B"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Trasladar al accidentado al lugar de asistencia pública más cercana.</w:t>
      </w:r>
    </w:p>
    <w:p w14:paraId="5F74EB26" w14:textId="0D3487F3" w:rsidR="003855C1" w:rsidRPr="00B91C7A" w:rsidRDefault="00594E0B"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 xml:space="preserve">En caso de la existencia de un seguro escolar privado, se </w:t>
      </w:r>
      <w:r w:rsidR="003855C1" w:rsidRPr="00B91C7A">
        <w:rPr>
          <w:rFonts w:asciiTheme="majorHAnsi" w:hAnsiTheme="majorHAnsi" w:cstheme="majorHAnsi"/>
          <w:sz w:val="22"/>
          <w:szCs w:val="22"/>
        </w:rPr>
        <w:t>aplicará dependiendo</w:t>
      </w:r>
      <w:r w:rsidRPr="00B91C7A">
        <w:rPr>
          <w:rFonts w:asciiTheme="majorHAnsi" w:hAnsiTheme="majorHAnsi" w:cstheme="majorHAnsi"/>
          <w:sz w:val="22"/>
          <w:szCs w:val="22"/>
        </w:rPr>
        <w:t xml:space="preserve"> de la</w:t>
      </w:r>
      <w:r w:rsidR="003855C1" w:rsidRPr="00B91C7A">
        <w:rPr>
          <w:rFonts w:asciiTheme="majorHAnsi" w:hAnsiTheme="majorHAnsi" w:cstheme="majorHAnsi"/>
          <w:sz w:val="22"/>
          <w:szCs w:val="22"/>
        </w:rPr>
        <w:t xml:space="preserve"> </w:t>
      </w:r>
      <w:r w:rsidRPr="00B91C7A">
        <w:rPr>
          <w:rFonts w:asciiTheme="majorHAnsi" w:hAnsiTheme="majorHAnsi" w:cstheme="majorHAnsi"/>
          <w:sz w:val="22"/>
          <w:szCs w:val="22"/>
        </w:rPr>
        <w:t>gravedad del accidente.</w:t>
      </w:r>
    </w:p>
    <w:p w14:paraId="143EAA47" w14:textId="77777777" w:rsidR="003855C1" w:rsidRPr="00B91C7A" w:rsidRDefault="00594E0B" w:rsidP="00594E0B">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Dejar constancia por escrito, registrando todo lo acontecido y cada</w:t>
      </w:r>
      <w:r w:rsidR="003855C1" w:rsidRPr="00B91C7A">
        <w:rPr>
          <w:rFonts w:asciiTheme="majorHAnsi" w:hAnsiTheme="majorHAnsi" w:cstheme="majorHAnsi"/>
          <w:sz w:val="22"/>
          <w:szCs w:val="22"/>
        </w:rPr>
        <w:t xml:space="preserve"> </w:t>
      </w:r>
      <w:r w:rsidRPr="00B91C7A">
        <w:rPr>
          <w:rFonts w:asciiTheme="majorHAnsi" w:hAnsiTheme="majorHAnsi" w:cstheme="majorHAnsi"/>
          <w:sz w:val="22"/>
          <w:szCs w:val="22"/>
        </w:rPr>
        <w:t>paso a segu</w:t>
      </w:r>
      <w:r w:rsidR="003855C1" w:rsidRPr="00B91C7A">
        <w:rPr>
          <w:rFonts w:asciiTheme="majorHAnsi" w:hAnsiTheme="majorHAnsi" w:cstheme="majorHAnsi"/>
          <w:sz w:val="22"/>
          <w:szCs w:val="22"/>
        </w:rPr>
        <w:t>ir.</w:t>
      </w:r>
    </w:p>
    <w:p w14:paraId="012DD35A" w14:textId="77777777" w:rsidR="00DF43B3" w:rsidRPr="00B91C7A" w:rsidRDefault="003855C1" w:rsidP="00DF43B3">
      <w:pPr>
        <w:pStyle w:val="Prrafodelista"/>
        <w:numPr>
          <w:ilvl w:val="0"/>
          <w:numId w:val="1"/>
        </w:numPr>
        <w:rPr>
          <w:rFonts w:asciiTheme="majorHAnsi" w:hAnsiTheme="majorHAnsi" w:cstheme="majorHAnsi"/>
          <w:sz w:val="22"/>
          <w:szCs w:val="22"/>
        </w:rPr>
      </w:pPr>
      <w:r w:rsidRPr="00B91C7A">
        <w:rPr>
          <w:rFonts w:asciiTheme="majorHAnsi" w:hAnsiTheme="majorHAnsi" w:cstheme="majorHAnsi"/>
          <w:sz w:val="22"/>
          <w:szCs w:val="22"/>
        </w:rPr>
        <w:t xml:space="preserve">Se </w:t>
      </w:r>
      <w:r w:rsidR="00594E0B" w:rsidRPr="00B91C7A">
        <w:rPr>
          <w:rFonts w:asciiTheme="majorHAnsi" w:hAnsiTheme="majorHAnsi" w:cstheme="majorHAnsi"/>
          <w:sz w:val="22"/>
          <w:szCs w:val="22"/>
        </w:rPr>
        <w:t>Confeccionará de documentación para seguro escolar</w:t>
      </w:r>
      <w:r w:rsidRPr="00B91C7A">
        <w:rPr>
          <w:rFonts w:asciiTheme="majorHAnsi" w:hAnsiTheme="majorHAnsi" w:cstheme="majorHAnsi"/>
          <w:sz w:val="22"/>
          <w:szCs w:val="22"/>
        </w:rPr>
        <w:t xml:space="preserve"> </w:t>
      </w:r>
      <w:r w:rsidR="00594E0B" w:rsidRPr="00B91C7A">
        <w:rPr>
          <w:rFonts w:asciiTheme="majorHAnsi" w:hAnsiTheme="majorHAnsi" w:cstheme="majorHAnsi"/>
          <w:sz w:val="22"/>
          <w:szCs w:val="22"/>
        </w:rPr>
        <w:t>Trasladar al accidentado</w:t>
      </w:r>
      <w:r w:rsidR="00DF43B3" w:rsidRPr="00B91C7A">
        <w:rPr>
          <w:rFonts w:asciiTheme="majorHAnsi" w:hAnsiTheme="majorHAnsi" w:cstheme="majorHAnsi"/>
          <w:sz w:val="22"/>
          <w:szCs w:val="22"/>
        </w:rPr>
        <w:t>.</w:t>
      </w:r>
    </w:p>
    <w:p w14:paraId="5F624574" w14:textId="77777777" w:rsidR="00BB71E9" w:rsidRPr="00B91C7A" w:rsidRDefault="00BB71E9" w:rsidP="00BB71E9">
      <w:pPr>
        <w:pStyle w:val="Prrafodelista"/>
        <w:rPr>
          <w:rFonts w:asciiTheme="majorHAnsi" w:hAnsiTheme="majorHAnsi" w:cstheme="majorHAnsi"/>
          <w:sz w:val="22"/>
          <w:szCs w:val="22"/>
        </w:rPr>
      </w:pPr>
    </w:p>
    <w:p w14:paraId="07BDCA4C" w14:textId="61F188E0" w:rsidR="00594E0B" w:rsidRPr="00B91C7A" w:rsidRDefault="00B60D98" w:rsidP="00DF43B3">
      <w:pPr>
        <w:rPr>
          <w:rFonts w:asciiTheme="majorHAnsi" w:hAnsiTheme="majorHAnsi" w:cstheme="majorHAnsi"/>
          <w:sz w:val="22"/>
          <w:szCs w:val="22"/>
        </w:rPr>
      </w:pPr>
      <w:r w:rsidRPr="00B91C7A">
        <w:rPr>
          <w:rFonts w:asciiTheme="majorHAnsi" w:hAnsiTheme="majorHAnsi" w:cstheme="majorHAnsi"/>
          <w:b/>
          <w:bCs/>
          <w:sz w:val="22"/>
          <w:szCs w:val="22"/>
        </w:rPr>
        <w:t xml:space="preserve"> Protocolo</w:t>
      </w:r>
      <w:r w:rsidR="00594E0B" w:rsidRPr="00B91C7A">
        <w:rPr>
          <w:rFonts w:asciiTheme="majorHAnsi" w:hAnsiTheme="majorHAnsi" w:cstheme="majorHAnsi"/>
          <w:b/>
          <w:bCs/>
          <w:sz w:val="22"/>
          <w:szCs w:val="22"/>
        </w:rPr>
        <w:t xml:space="preserve"> en caso de Estudiantes que se </w:t>
      </w:r>
      <w:r w:rsidR="00514475" w:rsidRPr="00B91C7A">
        <w:rPr>
          <w:rFonts w:asciiTheme="majorHAnsi" w:hAnsiTheme="majorHAnsi" w:cstheme="majorHAnsi"/>
          <w:b/>
          <w:bCs/>
          <w:sz w:val="22"/>
          <w:szCs w:val="22"/>
        </w:rPr>
        <w:t>s</w:t>
      </w:r>
      <w:r w:rsidR="00594E0B" w:rsidRPr="00B91C7A">
        <w:rPr>
          <w:rFonts w:asciiTheme="majorHAnsi" w:hAnsiTheme="majorHAnsi" w:cstheme="majorHAnsi"/>
          <w:b/>
          <w:bCs/>
          <w:sz w:val="22"/>
          <w:szCs w:val="22"/>
        </w:rPr>
        <w:t>ientan Enfermos/as.</w:t>
      </w:r>
    </w:p>
    <w:p w14:paraId="3E51CAB1" w14:textId="6A4AC081" w:rsidR="00594E0B" w:rsidRPr="00B91C7A" w:rsidRDefault="00594E0B" w:rsidP="00594E0B">
      <w:pPr>
        <w:rPr>
          <w:rFonts w:asciiTheme="majorHAnsi" w:hAnsiTheme="majorHAnsi" w:cstheme="majorHAnsi"/>
          <w:sz w:val="22"/>
          <w:szCs w:val="22"/>
        </w:rPr>
      </w:pPr>
      <w:r w:rsidRPr="00B91C7A">
        <w:rPr>
          <w:rFonts w:asciiTheme="majorHAnsi" w:hAnsiTheme="majorHAnsi" w:cstheme="majorHAnsi"/>
          <w:sz w:val="22"/>
          <w:szCs w:val="22"/>
        </w:rPr>
        <w:t>a) Todas/os las y los docentes, directivos y asistentes de la educación estarán atentos/as para detectar</w:t>
      </w:r>
      <w:r w:rsidR="003855C1" w:rsidRPr="00B91C7A">
        <w:rPr>
          <w:rFonts w:asciiTheme="majorHAnsi" w:hAnsiTheme="majorHAnsi" w:cstheme="majorHAnsi"/>
          <w:sz w:val="22"/>
          <w:szCs w:val="22"/>
        </w:rPr>
        <w:t xml:space="preserve"> </w:t>
      </w:r>
      <w:r w:rsidRPr="00B91C7A">
        <w:rPr>
          <w:rFonts w:asciiTheme="majorHAnsi" w:hAnsiTheme="majorHAnsi" w:cstheme="majorHAnsi"/>
          <w:sz w:val="22"/>
          <w:szCs w:val="22"/>
        </w:rPr>
        <w:t>estudiantes con síntomas evidentes de alguna enfermedad (desmayos, palidez, sudoración, b</w:t>
      </w:r>
      <w:r w:rsidR="003855C1" w:rsidRPr="00B91C7A">
        <w:rPr>
          <w:rFonts w:asciiTheme="majorHAnsi" w:hAnsiTheme="majorHAnsi" w:cstheme="majorHAnsi"/>
          <w:sz w:val="22"/>
          <w:szCs w:val="22"/>
        </w:rPr>
        <w:t>r</w:t>
      </w:r>
      <w:r w:rsidRPr="00B91C7A">
        <w:rPr>
          <w:rFonts w:asciiTheme="majorHAnsi" w:hAnsiTheme="majorHAnsi" w:cstheme="majorHAnsi"/>
          <w:sz w:val="22"/>
          <w:szCs w:val="22"/>
        </w:rPr>
        <w:t>otes</w:t>
      </w:r>
      <w:r w:rsidR="003855C1" w:rsidRPr="00B91C7A">
        <w:rPr>
          <w:rFonts w:asciiTheme="majorHAnsi" w:hAnsiTheme="majorHAnsi" w:cstheme="majorHAnsi"/>
          <w:sz w:val="22"/>
          <w:szCs w:val="22"/>
        </w:rPr>
        <w:t xml:space="preserve"> </w:t>
      </w:r>
      <w:r w:rsidRPr="00B91C7A">
        <w:rPr>
          <w:rFonts w:asciiTheme="majorHAnsi" w:hAnsiTheme="majorHAnsi" w:cstheme="majorHAnsi"/>
          <w:sz w:val="22"/>
          <w:szCs w:val="22"/>
        </w:rPr>
        <w:t>alérgicos, fiebre, etc.) o recibir avisos de estudiantes que acusen sentirse enfermos/as.</w:t>
      </w:r>
    </w:p>
    <w:p w14:paraId="59476B1D" w14:textId="7D3290C0" w:rsidR="00594E0B" w:rsidRPr="00B91C7A" w:rsidRDefault="00594E0B" w:rsidP="00594E0B">
      <w:pPr>
        <w:rPr>
          <w:rFonts w:asciiTheme="majorHAnsi" w:hAnsiTheme="majorHAnsi" w:cstheme="majorHAnsi"/>
          <w:sz w:val="22"/>
          <w:szCs w:val="22"/>
        </w:rPr>
      </w:pPr>
      <w:r w:rsidRPr="00B91C7A">
        <w:rPr>
          <w:rFonts w:asciiTheme="majorHAnsi" w:hAnsiTheme="majorHAnsi" w:cstheme="majorHAnsi"/>
          <w:sz w:val="22"/>
          <w:szCs w:val="22"/>
        </w:rPr>
        <w:t>b) La persona que haya detectado a un/a estudiante enfermo o recibido el aviso, debe informar</w:t>
      </w:r>
      <w:r w:rsidR="003855C1" w:rsidRPr="00B91C7A">
        <w:rPr>
          <w:rFonts w:asciiTheme="majorHAnsi" w:hAnsiTheme="majorHAnsi" w:cstheme="majorHAnsi"/>
          <w:sz w:val="22"/>
          <w:szCs w:val="22"/>
        </w:rPr>
        <w:t xml:space="preserve"> </w:t>
      </w:r>
      <w:r w:rsidRPr="00B91C7A">
        <w:rPr>
          <w:rFonts w:asciiTheme="majorHAnsi" w:hAnsiTheme="majorHAnsi" w:cstheme="majorHAnsi"/>
          <w:sz w:val="22"/>
          <w:szCs w:val="22"/>
        </w:rPr>
        <w:t xml:space="preserve">inmediatamente a </w:t>
      </w:r>
      <w:r w:rsidR="003855C1" w:rsidRPr="00B91C7A">
        <w:rPr>
          <w:rFonts w:asciiTheme="majorHAnsi" w:hAnsiTheme="majorHAnsi" w:cstheme="majorHAnsi"/>
          <w:sz w:val="22"/>
          <w:szCs w:val="22"/>
        </w:rPr>
        <w:t>enfermería o inspectoría en caso necesario</w:t>
      </w:r>
      <w:r w:rsidR="00BB71E9" w:rsidRPr="00B91C7A">
        <w:rPr>
          <w:rFonts w:asciiTheme="majorHAnsi" w:hAnsiTheme="majorHAnsi" w:cstheme="majorHAnsi"/>
          <w:sz w:val="22"/>
          <w:szCs w:val="22"/>
        </w:rPr>
        <w:t>,</w:t>
      </w:r>
      <w:r w:rsidR="003855C1" w:rsidRPr="00B91C7A">
        <w:rPr>
          <w:rFonts w:asciiTheme="majorHAnsi" w:hAnsiTheme="majorHAnsi" w:cstheme="majorHAnsi"/>
          <w:sz w:val="22"/>
          <w:szCs w:val="22"/>
        </w:rPr>
        <w:t xml:space="preserve"> </w:t>
      </w:r>
      <w:r w:rsidR="00BB71E9" w:rsidRPr="00B91C7A">
        <w:rPr>
          <w:rFonts w:asciiTheme="majorHAnsi" w:hAnsiTheme="majorHAnsi" w:cstheme="majorHAnsi"/>
          <w:sz w:val="22"/>
          <w:szCs w:val="22"/>
        </w:rPr>
        <w:t xml:space="preserve">el departamento de enfermería </w:t>
      </w:r>
      <w:r w:rsidRPr="00B91C7A">
        <w:rPr>
          <w:rFonts w:asciiTheme="majorHAnsi" w:hAnsiTheme="majorHAnsi" w:cstheme="majorHAnsi"/>
          <w:sz w:val="22"/>
          <w:szCs w:val="22"/>
        </w:rPr>
        <w:t xml:space="preserve">qu informará de inmediato a las y los apoderados/as </w:t>
      </w:r>
      <w:r w:rsidR="003855C1" w:rsidRPr="00B91C7A">
        <w:rPr>
          <w:rFonts w:asciiTheme="majorHAnsi" w:hAnsiTheme="majorHAnsi" w:cstheme="majorHAnsi"/>
          <w:sz w:val="22"/>
          <w:szCs w:val="22"/>
        </w:rPr>
        <w:t>respectivos, para</w:t>
      </w:r>
      <w:r w:rsidRPr="00B91C7A">
        <w:rPr>
          <w:rFonts w:asciiTheme="majorHAnsi" w:hAnsiTheme="majorHAnsi" w:cstheme="majorHAnsi"/>
          <w:sz w:val="22"/>
          <w:szCs w:val="22"/>
        </w:rPr>
        <w:t xml:space="preserve"> que vengan a retirar al estudiante afectado/a. El estudiante permanecerá en </w:t>
      </w:r>
      <w:r w:rsidR="003855C1" w:rsidRPr="00B91C7A">
        <w:rPr>
          <w:rFonts w:asciiTheme="majorHAnsi" w:hAnsiTheme="majorHAnsi" w:cstheme="majorHAnsi"/>
          <w:sz w:val="22"/>
          <w:szCs w:val="22"/>
        </w:rPr>
        <w:t>enfermería</w:t>
      </w:r>
      <w:r w:rsidRPr="00B91C7A">
        <w:rPr>
          <w:rFonts w:asciiTheme="majorHAnsi" w:hAnsiTheme="majorHAnsi" w:cstheme="majorHAnsi"/>
          <w:sz w:val="22"/>
          <w:szCs w:val="22"/>
        </w:rPr>
        <w:t xml:space="preserve"> bajo la</w:t>
      </w:r>
      <w:r w:rsidR="003855C1" w:rsidRPr="00B91C7A">
        <w:rPr>
          <w:rFonts w:asciiTheme="majorHAnsi" w:hAnsiTheme="majorHAnsi" w:cstheme="majorHAnsi"/>
          <w:sz w:val="22"/>
          <w:szCs w:val="22"/>
        </w:rPr>
        <w:t xml:space="preserve"> </w:t>
      </w:r>
      <w:r w:rsidRPr="00B91C7A">
        <w:rPr>
          <w:rFonts w:asciiTheme="majorHAnsi" w:hAnsiTheme="majorHAnsi" w:cstheme="majorHAnsi"/>
          <w:sz w:val="22"/>
          <w:szCs w:val="22"/>
        </w:rPr>
        <w:t>permanente supervisión de algún adulto/a, mientras llega a buscarlo su apoderada/o.</w:t>
      </w:r>
    </w:p>
    <w:p w14:paraId="1DBA97FA" w14:textId="4EE04D89" w:rsidR="00594E0B" w:rsidRPr="00B91C7A" w:rsidRDefault="00594E0B" w:rsidP="00594E0B">
      <w:pPr>
        <w:rPr>
          <w:rFonts w:asciiTheme="majorHAnsi" w:hAnsiTheme="majorHAnsi" w:cstheme="majorHAnsi"/>
          <w:sz w:val="22"/>
          <w:szCs w:val="22"/>
        </w:rPr>
      </w:pPr>
      <w:r w:rsidRPr="00B91C7A">
        <w:rPr>
          <w:rFonts w:asciiTheme="majorHAnsi" w:hAnsiTheme="majorHAnsi" w:cstheme="majorHAnsi"/>
          <w:sz w:val="22"/>
          <w:szCs w:val="22"/>
        </w:rPr>
        <w:lastRenderedPageBreak/>
        <w:t>c) En caso de considerarse necesario y de acuerdo con la evaluación preliminar de los síntomas</w:t>
      </w:r>
      <w:r w:rsidR="00BB71E9" w:rsidRPr="00B91C7A">
        <w:rPr>
          <w:rFonts w:asciiTheme="majorHAnsi" w:hAnsiTheme="majorHAnsi" w:cstheme="majorHAnsi"/>
          <w:sz w:val="22"/>
          <w:szCs w:val="22"/>
        </w:rPr>
        <w:t xml:space="preserve"> y que con lleve riesgo vital o gravedad</w:t>
      </w:r>
      <w:r w:rsidRPr="00B91C7A">
        <w:rPr>
          <w:rFonts w:asciiTheme="majorHAnsi" w:hAnsiTheme="majorHAnsi" w:cstheme="majorHAnsi"/>
          <w:sz w:val="22"/>
          <w:szCs w:val="22"/>
        </w:rPr>
        <w:t>,</w:t>
      </w:r>
      <w:r w:rsidR="00ED1B5C" w:rsidRPr="00B91C7A">
        <w:rPr>
          <w:rFonts w:asciiTheme="majorHAnsi" w:hAnsiTheme="majorHAnsi" w:cstheme="majorHAnsi"/>
          <w:sz w:val="22"/>
          <w:szCs w:val="22"/>
        </w:rPr>
        <w:t xml:space="preserve"> </w:t>
      </w:r>
      <w:r w:rsidR="00BB71E9" w:rsidRPr="00B91C7A">
        <w:rPr>
          <w:rFonts w:asciiTheme="majorHAnsi" w:hAnsiTheme="majorHAnsi" w:cstheme="majorHAnsi"/>
          <w:sz w:val="22"/>
          <w:szCs w:val="22"/>
        </w:rPr>
        <w:t>el departamento de enfermería</w:t>
      </w:r>
      <w:r w:rsidRPr="00B91C7A">
        <w:rPr>
          <w:rFonts w:asciiTheme="majorHAnsi" w:hAnsiTheme="majorHAnsi" w:cstheme="majorHAnsi"/>
          <w:sz w:val="22"/>
          <w:szCs w:val="22"/>
        </w:rPr>
        <w:t xml:space="preserve"> gestionará el trasladado al servicio de urgencia más cercano al establecimiento, es decir el</w:t>
      </w:r>
      <w:r w:rsidR="00ED1B5C" w:rsidRPr="00B91C7A">
        <w:rPr>
          <w:rFonts w:asciiTheme="majorHAnsi" w:hAnsiTheme="majorHAnsi" w:cstheme="majorHAnsi"/>
          <w:sz w:val="22"/>
          <w:szCs w:val="22"/>
        </w:rPr>
        <w:t xml:space="preserve"> </w:t>
      </w:r>
      <w:r w:rsidRPr="00B91C7A">
        <w:rPr>
          <w:rFonts w:asciiTheme="majorHAnsi" w:hAnsiTheme="majorHAnsi" w:cstheme="majorHAnsi"/>
          <w:sz w:val="22"/>
          <w:szCs w:val="22"/>
        </w:rPr>
        <w:t>Hospital La Serena. El o la apoderada/o deberá</w:t>
      </w:r>
      <w:r w:rsidR="00ED1B5C" w:rsidRPr="00B91C7A">
        <w:rPr>
          <w:rFonts w:asciiTheme="majorHAnsi" w:hAnsiTheme="majorHAnsi" w:cstheme="majorHAnsi"/>
          <w:sz w:val="22"/>
          <w:szCs w:val="22"/>
        </w:rPr>
        <w:t xml:space="preserve"> </w:t>
      </w:r>
      <w:r w:rsidRPr="00B91C7A">
        <w:rPr>
          <w:rFonts w:asciiTheme="majorHAnsi" w:hAnsiTheme="majorHAnsi" w:cstheme="majorHAnsi"/>
          <w:sz w:val="22"/>
          <w:szCs w:val="22"/>
        </w:rPr>
        <w:t>concurrir lo antes posible al centro asistencial para hacerse cargo de la atención médica de su pupilo/a.</w:t>
      </w:r>
      <w:r w:rsidR="00801E2A">
        <w:rPr>
          <w:rFonts w:asciiTheme="majorHAnsi" w:hAnsiTheme="majorHAnsi" w:cstheme="majorHAnsi"/>
          <w:sz w:val="22"/>
          <w:szCs w:val="22"/>
        </w:rPr>
        <w:t xml:space="preserve"> Este plazo no puede superar 1 hora.</w:t>
      </w:r>
    </w:p>
    <w:p w14:paraId="3F6747B3" w14:textId="77777777" w:rsidR="00067D3C" w:rsidRPr="00B91C7A" w:rsidRDefault="00067D3C" w:rsidP="00365D34">
      <w:pPr>
        <w:pStyle w:val="Textoindependiente"/>
        <w:spacing w:before="1"/>
        <w:rPr>
          <w:rFonts w:asciiTheme="majorHAnsi" w:hAnsiTheme="majorHAnsi" w:cstheme="majorHAnsi"/>
          <w:b/>
          <w:bCs/>
        </w:rPr>
      </w:pPr>
    </w:p>
    <w:p w14:paraId="74CEA860" w14:textId="166B16BA" w:rsidR="00365D34" w:rsidRPr="00B91C7A" w:rsidRDefault="00365D34" w:rsidP="00365D34">
      <w:pPr>
        <w:pStyle w:val="Textoindependiente"/>
        <w:spacing w:before="1"/>
        <w:rPr>
          <w:rFonts w:asciiTheme="majorHAnsi" w:hAnsiTheme="majorHAnsi" w:cstheme="majorHAnsi"/>
          <w:b/>
          <w:bCs/>
        </w:rPr>
      </w:pPr>
      <w:r w:rsidRPr="00B91C7A">
        <w:rPr>
          <w:rFonts w:asciiTheme="majorHAnsi" w:hAnsiTheme="majorHAnsi" w:cstheme="majorHAnsi"/>
          <w:b/>
          <w:bCs/>
        </w:rPr>
        <w:t>Normas para la administración de medicamentos:</w:t>
      </w:r>
    </w:p>
    <w:p w14:paraId="529A2FD8" w14:textId="77777777" w:rsidR="00365D34" w:rsidRPr="00B91C7A" w:rsidRDefault="00365D34" w:rsidP="00365D34">
      <w:pPr>
        <w:pStyle w:val="Textoindependiente"/>
        <w:spacing w:before="1"/>
        <w:rPr>
          <w:rFonts w:asciiTheme="majorHAnsi" w:hAnsiTheme="majorHAnsi" w:cstheme="majorHAnsi"/>
          <w:b/>
          <w:bCs/>
        </w:rPr>
      </w:pPr>
    </w:p>
    <w:p w14:paraId="371E4E02" w14:textId="0E7C5227" w:rsidR="00365D34" w:rsidRPr="00B91C7A" w:rsidRDefault="00365D34" w:rsidP="00365D34">
      <w:pPr>
        <w:pStyle w:val="Textoindependiente"/>
        <w:spacing w:before="1"/>
        <w:rPr>
          <w:rFonts w:asciiTheme="majorHAnsi" w:hAnsiTheme="majorHAnsi" w:cstheme="majorHAnsi"/>
        </w:rPr>
      </w:pPr>
      <w:r w:rsidRPr="00B91C7A">
        <w:rPr>
          <w:rFonts w:asciiTheme="majorHAnsi" w:hAnsiTheme="majorHAnsi" w:cstheme="majorHAnsi"/>
        </w:rPr>
        <w:t xml:space="preserve">La administración </w:t>
      </w:r>
      <w:r w:rsidR="0001440A" w:rsidRPr="00B91C7A">
        <w:rPr>
          <w:rFonts w:asciiTheme="majorHAnsi" w:hAnsiTheme="majorHAnsi" w:cstheme="majorHAnsi"/>
        </w:rPr>
        <w:t>de medicamentos</w:t>
      </w:r>
      <w:r w:rsidRPr="00B91C7A">
        <w:rPr>
          <w:rFonts w:asciiTheme="majorHAnsi" w:hAnsiTheme="majorHAnsi" w:cstheme="majorHAnsi"/>
        </w:rPr>
        <w:t xml:space="preserve"> en horario de jornada escolar requiere cumplir </w:t>
      </w:r>
      <w:r w:rsidR="0001440A" w:rsidRPr="00B91C7A">
        <w:rPr>
          <w:rFonts w:asciiTheme="majorHAnsi" w:hAnsiTheme="majorHAnsi" w:cstheme="majorHAnsi"/>
        </w:rPr>
        <w:t xml:space="preserve">un protocolo formal </w:t>
      </w:r>
      <w:r w:rsidRPr="00B91C7A">
        <w:rPr>
          <w:rFonts w:asciiTheme="majorHAnsi" w:hAnsiTheme="majorHAnsi" w:cstheme="majorHAnsi"/>
        </w:rPr>
        <w:t>y dado la importancia que a esto se refiere</w:t>
      </w:r>
      <w:r w:rsidR="0001440A" w:rsidRPr="00B91C7A">
        <w:rPr>
          <w:rFonts w:asciiTheme="majorHAnsi" w:hAnsiTheme="majorHAnsi" w:cstheme="majorHAnsi"/>
        </w:rPr>
        <w:t>.</w:t>
      </w:r>
    </w:p>
    <w:p w14:paraId="06E4158A" w14:textId="77777777" w:rsidR="0001440A" w:rsidRPr="00B91C7A" w:rsidRDefault="0001440A" w:rsidP="00365D34">
      <w:pPr>
        <w:pStyle w:val="Textoindependiente"/>
        <w:spacing w:before="1"/>
        <w:rPr>
          <w:rFonts w:asciiTheme="majorHAnsi" w:hAnsiTheme="majorHAnsi" w:cstheme="majorHAnsi"/>
        </w:rPr>
      </w:pPr>
    </w:p>
    <w:p w14:paraId="648D31D4" w14:textId="689AB2F3" w:rsidR="0001440A" w:rsidRPr="00B91C7A" w:rsidRDefault="0001440A" w:rsidP="00365D34">
      <w:pPr>
        <w:pStyle w:val="Textoindependiente"/>
        <w:spacing w:before="1"/>
        <w:rPr>
          <w:rFonts w:asciiTheme="majorHAnsi" w:hAnsiTheme="majorHAnsi" w:cstheme="majorHAnsi"/>
        </w:rPr>
      </w:pPr>
      <w:r w:rsidRPr="00B91C7A">
        <w:rPr>
          <w:rFonts w:asciiTheme="majorHAnsi" w:hAnsiTheme="majorHAnsi" w:cstheme="majorHAnsi"/>
        </w:rPr>
        <w:t>Requisitos principales:</w:t>
      </w:r>
    </w:p>
    <w:p w14:paraId="73DD04D0" w14:textId="28AD1731" w:rsidR="0001440A" w:rsidRPr="00B91C7A" w:rsidRDefault="0001440A" w:rsidP="00365D34">
      <w:pPr>
        <w:pStyle w:val="Textoindependiente"/>
        <w:spacing w:before="1"/>
        <w:rPr>
          <w:rFonts w:asciiTheme="majorHAnsi" w:hAnsiTheme="majorHAnsi" w:cstheme="majorHAnsi"/>
        </w:rPr>
      </w:pPr>
    </w:p>
    <w:p w14:paraId="50A0E3E9" w14:textId="5EC1EDF9" w:rsidR="0001440A" w:rsidRPr="00B91C7A" w:rsidRDefault="0001440A" w:rsidP="00365D34">
      <w:pPr>
        <w:pStyle w:val="Textoindependiente"/>
        <w:spacing w:before="1"/>
        <w:rPr>
          <w:rFonts w:asciiTheme="majorHAnsi" w:hAnsiTheme="majorHAnsi" w:cstheme="majorHAnsi"/>
        </w:rPr>
      </w:pPr>
      <w:r w:rsidRPr="00B91C7A">
        <w:rPr>
          <w:rFonts w:asciiTheme="majorHAnsi" w:hAnsiTheme="majorHAnsi" w:cstheme="majorHAnsi"/>
        </w:rPr>
        <w:t xml:space="preserve">Receta médica: Debe ser emitida </w:t>
      </w:r>
      <w:r w:rsidR="00154A68" w:rsidRPr="00B91C7A">
        <w:rPr>
          <w:rFonts w:asciiTheme="majorHAnsi" w:hAnsiTheme="majorHAnsi" w:cstheme="majorHAnsi"/>
        </w:rPr>
        <w:t>por</w:t>
      </w:r>
      <w:r w:rsidRPr="00B91C7A">
        <w:rPr>
          <w:rFonts w:asciiTheme="majorHAnsi" w:hAnsiTheme="majorHAnsi" w:cstheme="majorHAnsi"/>
        </w:rPr>
        <w:t xml:space="preserve"> un profesional de la salud, indicando nombre, Rut, fármaco, dosis exacta y frecuencia.</w:t>
      </w:r>
    </w:p>
    <w:p w14:paraId="012576C8" w14:textId="77777777" w:rsidR="00067D3C" w:rsidRPr="00B91C7A" w:rsidRDefault="00067D3C" w:rsidP="00365D34">
      <w:pPr>
        <w:pStyle w:val="Textoindependiente"/>
        <w:spacing w:before="1"/>
        <w:rPr>
          <w:rFonts w:asciiTheme="majorHAnsi" w:hAnsiTheme="majorHAnsi" w:cstheme="majorHAnsi"/>
        </w:rPr>
      </w:pPr>
    </w:p>
    <w:p w14:paraId="49653C65" w14:textId="79045A80" w:rsidR="0001440A" w:rsidRPr="00B91C7A" w:rsidRDefault="0001440A" w:rsidP="00365D34">
      <w:pPr>
        <w:pStyle w:val="Textoindependiente"/>
        <w:spacing w:before="1"/>
        <w:rPr>
          <w:rFonts w:asciiTheme="majorHAnsi" w:hAnsiTheme="majorHAnsi" w:cstheme="majorHAnsi"/>
          <w:b/>
          <w:bCs/>
        </w:rPr>
      </w:pPr>
      <w:r w:rsidRPr="00B91C7A">
        <w:rPr>
          <w:rFonts w:asciiTheme="majorHAnsi" w:hAnsiTheme="majorHAnsi" w:cstheme="majorHAnsi"/>
          <w:b/>
          <w:bCs/>
        </w:rPr>
        <w:t>Consentimiento informado para la administración de medicamentos:</w:t>
      </w:r>
    </w:p>
    <w:p w14:paraId="6C0B89D0" w14:textId="77777777" w:rsidR="0001440A" w:rsidRPr="00B91C7A" w:rsidRDefault="0001440A" w:rsidP="00365D34">
      <w:pPr>
        <w:pStyle w:val="Textoindependiente"/>
        <w:spacing w:before="1"/>
        <w:rPr>
          <w:rFonts w:asciiTheme="majorHAnsi" w:hAnsiTheme="majorHAnsi" w:cstheme="majorHAnsi"/>
        </w:rPr>
      </w:pPr>
    </w:p>
    <w:p w14:paraId="153C2A06" w14:textId="707A7ECD" w:rsidR="0001440A" w:rsidRPr="00B91C7A" w:rsidRDefault="0001440A" w:rsidP="00365D34">
      <w:pPr>
        <w:pStyle w:val="Textoindependiente"/>
        <w:spacing w:before="1"/>
        <w:rPr>
          <w:rFonts w:asciiTheme="majorHAnsi" w:hAnsiTheme="majorHAnsi" w:cstheme="majorHAnsi"/>
        </w:rPr>
      </w:pPr>
      <w:r w:rsidRPr="00B91C7A">
        <w:rPr>
          <w:rFonts w:asciiTheme="majorHAnsi" w:hAnsiTheme="majorHAnsi" w:cstheme="majorHAnsi"/>
        </w:rPr>
        <w:t>El apoderado/a debe firmar una solicitud formal por escrito para la administración de fármacos, dicho formulario debe solicitarlo directamente en el departamento de enfermería del colegio con la encargada.</w:t>
      </w:r>
    </w:p>
    <w:p w14:paraId="385D86AA" w14:textId="77777777" w:rsidR="0001440A" w:rsidRPr="00B91C7A" w:rsidRDefault="0001440A" w:rsidP="00365D34">
      <w:pPr>
        <w:pStyle w:val="Textoindependiente"/>
        <w:spacing w:before="1"/>
        <w:rPr>
          <w:rFonts w:asciiTheme="majorHAnsi" w:hAnsiTheme="majorHAnsi" w:cstheme="majorHAnsi"/>
        </w:rPr>
      </w:pPr>
    </w:p>
    <w:p w14:paraId="6F1A439F" w14:textId="02F11CE1" w:rsidR="0001440A" w:rsidRPr="00B91C7A" w:rsidRDefault="0001440A" w:rsidP="00365D34">
      <w:pPr>
        <w:pStyle w:val="Textoindependiente"/>
        <w:spacing w:before="1"/>
        <w:rPr>
          <w:rFonts w:asciiTheme="majorHAnsi" w:hAnsiTheme="majorHAnsi" w:cstheme="majorHAnsi"/>
        </w:rPr>
      </w:pPr>
      <w:r w:rsidRPr="00B91C7A">
        <w:rPr>
          <w:rFonts w:asciiTheme="majorHAnsi" w:hAnsiTheme="majorHAnsi" w:cstheme="majorHAnsi"/>
        </w:rPr>
        <w:t>A continuación, se enumeran pasos a seguir:</w:t>
      </w:r>
    </w:p>
    <w:p w14:paraId="20A36231" w14:textId="77777777" w:rsidR="00365D34" w:rsidRPr="00B91C7A" w:rsidRDefault="00365D34" w:rsidP="00365D34">
      <w:pPr>
        <w:pStyle w:val="Textoindependiente"/>
        <w:spacing w:before="1"/>
        <w:rPr>
          <w:rFonts w:asciiTheme="majorHAnsi" w:hAnsiTheme="majorHAnsi" w:cstheme="majorHAnsi"/>
        </w:rPr>
      </w:pPr>
    </w:p>
    <w:p w14:paraId="36FAC5DF" w14:textId="77777777" w:rsidR="00365D34" w:rsidRPr="00B91C7A" w:rsidRDefault="00365D34" w:rsidP="00365D34">
      <w:pPr>
        <w:pStyle w:val="Textoindependiente"/>
        <w:numPr>
          <w:ilvl w:val="0"/>
          <w:numId w:val="5"/>
        </w:numPr>
        <w:spacing w:before="1"/>
        <w:rPr>
          <w:rFonts w:asciiTheme="majorHAnsi" w:hAnsiTheme="majorHAnsi" w:cstheme="majorHAnsi"/>
        </w:rPr>
      </w:pPr>
      <w:r w:rsidRPr="00B91C7A">
        <w:rPr>
          <w:rFonts w:asciiTheme="majorHAnsi" w:hAnsiTheme="majorHAnsi" w:cstheme="majorHAnsi"/>
        </w:rPr>
        <w:t>Los medicamentos (cualquier tipo, incluyendo vitaminas o suplementos) que deban ser suministrados durante el horario escolar por prescripción médica, serán administrados por la profesional encargada, TENS.</w:t>
      </w:r>
    </w:p>
    <w:p w14:paraId="4D85CE35" w14:textId="77777777" w:rsidR="00365D34" w:rsidRPr="00B91C7A" w:rsidRDefault="00365D34" w:rsidP="00365D34">
      <w:pPr>
        <w:pStyle w:val="Textoindependiente"/>
        <w:spacing w:before="1"/>
        <w:ind w:left="720"/>
        <w:rPr>
          <w:rFonts w:asciiTheme="majorHAnsi" w:hAnsiTheme="majorHAnsi" w:cstheme="majorHAnsi"/>
        </w:rPr>
      </w:pPr>
      <w:r w:rsidRPr="00B91C7A">
        <w:rPr>
          <w:rFonts w:asciiTheme="majorHAnsi" w:hAnsiTheme="majorHAnsi" w:cstheme="majorHAnsi"/>
        </w:rPr>
        <w:t xml:space="preserve">Bajo ninguna circunstancia, por el riesgo que ello conlleva, los estudiantes deberán </w:t>
      </w:r>
      <w:r w:rsidRPr="00B91C7A">
        <w:rPr>
          <w:rFonts w:asciiTheme="majorHAnsi" w:hAnsiTheme="majorHAnsi" w:cstheme="majorHAnsi"/>
          <w:b/>
          <w:bCs/>
        </w:rPr>
        <w:t>automedicarse</w:t>
      </w:r>
      <w:r w:rsidRPr="00B91C7A">
        <w:rPr>
          <w:rFonts w:asciiTheme="majorHAnsi" w:hAnsiTheme="majorHAnsi" w:cstheme="majorHAnsi"/>
        </w:rPr>
        <w:t xml:space="preserve"> siguiendo las instrucciones de sus padres, ni deberán mantener o guardar ningún tipo de medicamento en sus mochilas, mesas, estantes de sus salas, etc.</w:t>
      </w:r>
    </w:p>
    <w:p w14:paraId="2144AB10" w14:textId="77777777" w:rsidR="00365D34" w:rsidRPr="00B91C7A" w:rsidRDefault="00365D34" w:rsidP="00365D34">
      <w:pPr>
        <w:pStyle w:val="Textoindependiente"/>
        <w:numPr>
          <w:ilvl w:val="0"/>
          <w:numId w:val="5"/>
        </w:numPr>
        <w:spacing w:before="1"/>
        <w:rPr>
          <w:rFonts w:asciiTheme="majorHAnsi" w:hAnsiTheme="majorHAnsi" w:cstheme="majorHAnsi"/>
        </w:rPr>
      </w:pPr>
      <w:r w:rsidRPr="00B91C7A">
        <w:rPr>
          <w:rFonts w:asciiTheme="majorHAnsi" w:hAnsiTheme="majorHAnsi" w:cstheme="majorHAnsi"/>
        </w:rPr>
        <w:t xml:space="preserve">Para que los medicamentos sean suministrados en la sala de enfermería, el apoderado deberá traer personalmente al colegio la </w:t>
      </w:r>
      <w:r w:rsidRPr="00B91C7A">
        <w:rPr>
          <w:rFonts w:asciiTheme="majorHAnsi" w:hAnsiTheme="majorHAnsi" w:cstheme="majorHAnsi"/>
          <w:b/>
          <w:bCs/>
        </w:rPr>
        <w:t>prescripción médica</w:t>
      </w:r>
      <w:r w:rsidRPr="00B91C7A">
        <w:rPr>
          <w:rFonts w:asciiTheme="majorHAnsi" w:hAnsiTheme="majorHAnsi" w:cstheme="majorHAnsi"/>
        </w:rPr>
        <w:t xml:space="preserve"> y la solicitud de administración del medicamento completando toda la información que el documento señala.</w:t>
      </w:r>
    </w:p>
    <w:p w14:paraId="62633630" w14:textId="77777777" w:rsidR="00365D34" w:rsidRPr="00B91C7A" w:rsidRDefault="00365D34" w:rsidP="00365D34">
      <w:pPr>
        <w:pStyle w:val="Textoindependiente"/>
        <w:numPr>
          <w:ilvl w:val="0"/>
          <w:numId w:val="5"/>
        </w:numPr>
        <w:spacing w:before="1"/>
        <w:rPr>
          <w:rFonts w:asciiTheme="majorHAnsi" w:hAnsiTheme="majorHAnsi" w:cstheme="majorHAnsi"/>
        </w:rPr>
      </w:pPr>
      <w:r w:rsidRPr="00B91C7A">
        <w:rPr>
          <w:rFonts w:asciiTheme="majorHAnsi" w:hAnsiTheme="majorHAnsi" w:cstheme="majorHAnsi"/>
        </w:rPr>
        <w:t>Se necesitarán tantas prescripciones médicas, como medicamentos haya que suministrar. Todos los medicamentos, en su envase original, deberán ser entregados por los padres directamente a la encargada de la unidad. En el envase del medicamento deberá escribirse el nombre del alumno y curso con su respectiva cuchara o jeringa dosificadora en el caso de ser jarabes.</w:t>
      </w:r>
    </w:p>
    <w:p w14:paraId="1322C42E" w14:textId="77777777" w:rsidR="00365D34" w:rsidRPr="00B91C7A" w:rsidRDefault="00365D34" w:rsidP="00365D34">
      <w:pPr>
        <w:pStyle w:val="Textoindependiente"/>
        <w:numPr>
          <w:ilvl w:val="0"/>
          <w:numId w:val="5"/>
        </w:numPr>
        <w:spacing w:before="1"/>
        <w:rPr>
          <w:rFonts w:asciiTheme="majorHAnsi" w:hAnsiTheme="majorHAnsi" w:cstheme="majorHAnsi"/>
        </w:rPr>
      </w:pPr>
      <w:r w:rsidRPr="00B91C7A">
        <w:rPr>
          <w:rFonts w:asciiTheme="majorHAnsi" w:hAnsiTheme="majorHAnsi" w:cstheme="majorHAnsi"/>
        </w:rPr>
        <w:t>Tanto la prescripción médica como la solicitud de administración del medicamento, deben ser entregadas físicamente a la profesional encargada de la Sala de enfermería, quien no iniciará la administración hasta contar con la aprobación de la solicitud por parte de la Dirección.</w:t>
      </w:r>
    </w:p>
    <w:p w14:paraId="37CCCC0A" w14:textId="77777777" w:rsidR="00365D34" w:rsidRPr="00B91C7A" w:rsidRDefault="00365D34" w:rsidP="00365D34">
      <w:pPr>
        <w:pStyle w:val="Textoindependiente"/>
        <w:numPr>
          <w:ilvl w:val="0"/>
          <w:numId w:val="5"/>
        </w:numPr>
        <w:spacing w:before="1"/>
        <w:rPr>
          <w:rFonts w:asciiTheme="majorHAnsi" w:hAnsiTheme="majorHAnsi" w:cstheme="majorHAnsi"/>
        </w:rPr>
      </w:pPr>
      <w:r w:rsidRPr="00B91C7A">
        <w:rPr>
          <w:rFonts w:asciiTheme="majorHAnsi" w:hAnsiTheme="majorHAnsi" w:cstheme="majorHAnsi"/>
        </w:rPr>
        <w:t>El apoderado tiene que informar al colegio de cualquier cambio en el medicamento, dado que no será administrado sin antes haber completado un nuevo formulario de prescripción médica.</w:t>
      </w:r>
    </w:p>
    <w:p w14:paraId="46BC5F5E" w14:textId="77777777" w:rsidR="00365D34" w:rsidRPr="00B91C7A" w:rsidRDefault="00365D34" w:rsidP="00365D34">
      <w:pPr>
        <w:pStyle w:val="Textoindependiente"/>
        <w:numPr>
          <w:ilvl w:val="0"/>
          <w:numId w:val="5"/>
        </w:numPr>
        <w:spacing w:before="1"/>
        <w:rPr>
          <w:rFonts w:asciiTheme="majorHAnsi" w:hAnsiTheme="majorHAnsi" w:cstheme="majorHAnsi"/>
        </w:rPr>
      </w:pPr>
      <w:r w:rsidRPr="00B91C7A">
        <w:rPr>
          <w:rFonts w:asciiTheme="majorHAnsi" w:hAnsiTheme="majorHAnsi" w:cstheme="majorHAnsi"/>
        </w:rPr>
        <w:lastRenderedPageBreak/>
        <w:t>Es deber de los apoderados entregar los medicamentos con fecha vigente, dado que no se administrarán aquellos que presenten una fecha vencida</w:t>
      </w:r>
    </w:p>
    <w:p w14:paraId="43A37AC8" w14:textId="77777777" w:rsidR="00365D34" w:rsidRPr="00B91C7A" w:rsidRDefault="00365D34" w:rsidP="00365D34">
      <w:pPr>
        <w:pStyle w:val="Textoindependiente"/>
        <w:numPr>
          <w:ilvl w:val="0"/>
          <w:numId w:val="5"/>
        </w:numPr>
        <w:spacing w:before="1"/>
        <w:rPr>
          <w:rFonts w:asciiTheme="majorHAnsi" w:hAnsiTheme="majorHAnsi" w:cstheme="majorHAnsi"/>
        </w:rPr>
      </w:pPr>
      <w:r w:rsidRPr="00B91C7A">
        <w:rPr>
          <w:rFonts w:asciiTheme="majorHAnsi" w:hAnsiTheme="majorHAnsi" w:cstheme="majorHAnsi"/>
        </w:rPr>
        <w:t>Al terminar el tratamiento es deber del apoderado solicitar la devolución del medicamento en forma presencial, al no acercarse a enfermería en un plazo de 5 días, se entenderá como la destrucción del medicamento.</w:t>
      </w:r>
    </w:p>
    <w:p w14:paraId="485BB31A" w14:textId="77777777" w:rsidR="00BB71E9" w:rsidRPr="00B91C7A" w:rsidRDefault="00BB71E9" w:rsidP="00BB71E9">
      <w:pPr>
        <w:pStyle w:val="Textoindependiente"/>
        <w:spacing w:before="1"/>
        <w:rPr>
          <w:rFonts w:asciiTheme="majorHAnsi" w:hAnsiTheme="majorHAnsi" w:cstheme="majorHAnsi"/>
        </w:rPr>
      </w:pPr>
    </w:p>
    <w:p w14:paraId="364E9C99" w14:textId="71FA9194" w:rsidR="007B103A" w:rsidRPr="007B103A" w:rsidRDefault="007B103A" w:rsidP="007B103A">
      <w:pPr>
        <w:rPr>
          <w:rFonts w:asciiTheme="majorHAnsi" w:hAnsiTheme="majorHAnsi" w:cstheme="majorHAnsi"/>
          <w:b/>
          <w:bCs/>
          <w:color w:val="222222"/>
          <w:sz w:val="22"/>
          <w:szCs w:val="22"/>
          <w:shd w:val="clear" w:color="auto" w:fill="FFFFFF"/>
        </w:rPr>
      </w:pPr>
      <w:r w:rsidRPr="007B103A">
        <w:rPr>
          <w:rFonts w:asciiTheme="majorHAnsi" w:hAnsiTheme="majorHAnsi" w:cstheme="majorHAnsi"/>
          <w:b/>
          <w:bCs/>
          <w:color w:val="222222"/>
          <w:sz w:val="22"/>
          <w:szCs w:val="22"/>
          <w:shd w:val="clear" w:color="auto" w:fill="FFFFFF"/>
        </w:rPr>
        <w:t>Protocolo ante un traumatismo encéfalo craneano (TEC):</w:t>
      </w:r>
    </w:p>
    <w:p w14:paraId="00DA58E7" w14:textId="77777777" w:rsidR="007B103A" w:rsidRPr="007B103A" w:rsidRDefault="007B103A" w:rsidP="007B103A">
      <w:pPr>
        <w:rPr>
          <w:rFonts w:asciiTheme="majorHAnsi" w:hAnsiTheme="majorHAnsi" w:cstheme="majorHAnsi"/>
          <w:color w:val="222222"/>
          <w:sz w:val="22"/>
          <w:szCs w:val="22"/>
          <w:shd w:val="clear" w:color="auto" w:fill="FFFFFF"/>
        </w:rPr>
      </w:pPr>
      <w:r w:rsidRPr="007B103A">
        <w:rPr>
          <w:rFonts w:asciiTheme="majorHAnsi" w:hAnsiTheme="majorHAnsi" w:cstheme="majorHAnsi"/>
          <w:color w:val="222222"/>
          <w:sz w:val="22"/>
          <w:szCs w:val="22"/>
          <w:shd w:val="clear" w:color="auto" w:fill="FFFFFF"/>
        </w:rPr>
        <w:t>En este marco el Ministerio de Educación de Chile (MINEDUC), en el marco del Plan Integral de Seguridad Escolar (PISE) y la Circular N° 482 de la Superintendencia de Educación.</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Dado que un traumatismo encéfalo craneano (TEC) o golpe en la cabeza puede conllevar complicaciones graves, la normativa dispone una pauta clara según la severidad del caso:</w:t>
      </w:r>
    </w:p>
    <w:p w14:paraId="539135B0" w14:textId="77777777" w:rsidR="007B103A" w:rsidRPr="007B103A" w:rsidRDefault="007B103A" w:rsidP="007B103A">
      <w:pPr>
        <w:rPr>
          <w:rFonts w:asciiTheme="majorHAnsi" w:hAnsiTheme="majorHAnsi" w:cstheme="majorHAnsi"/>
          <w:b/>
          <w:bCs/>
          <w:color w:val="222222"/>
          <w:sz w:val="22"/>
          <w:szCs w:val="22"/>
          <w:u w:val="single"/>
          <w:shd w:val="clear" w:color="auto" w:fill="FFFFFF"/>
        </w:rPr>
      </w:pPr>
      <w:r w:rsidRPr="007B103A">
        <w:rPr>
          <w:rFonts w:asciiTheme="majorHAnsi" w:hAnsiTheme="majorHAnsi" w:cstheme="majorHAnsi"/>
          <w:b/>
          <w:bCs/>
          <w:color w:val="222222"/>
          <w:sz w:val="22"/>
          <w:szCs w:val="22"/>
          <w:u w:val="single"/>
          <w:shd w:val="clear" w:color="auto" w:fill="FFFFFF"/>
        </w:rPr>
        <w:t>Clasificación y Procedimiento:</w:t>
      </w:r>
    </w:p>
    <w:p w14:paraId="75186C81" w14:textId="089E25E3" w:rsidR="007B103A" w:rsidRDefault="007B103A" w:rsidP="007B103A">
      <w:pPr>
        <w:rPr>
          <w:rFonts w:asciiTheme="majorHAnsi" w:hAnsiTheme="majorHAnsi" w:cstheme="majorHAnsi"/>
          <w:color w:val="222222"/>
          <w:sz w:val="22"/>
          <w:szCs w:val="22"/>
          <w:shd w:val="clear" w:color="auto" w:fill="FFFFFF"/>
        </w:rPr>
      </w:pPr>
      <w:r w:rsidRPr="007B103A">
        <w:rPr>
          <w:rFonts w:asciiTheme="majorHAnsi" w:hAnsiTheme="majorHAnsi" w:cstheme="majorHAnsi"/>
          <w:color w:val="222222"/>
          <w:sz w:val="22"/>
          <w:szCs w:val="22"/>
          <w:shd w:val="clear" w:color="auto" w:fill="FFFFFF"/>
        </w:rPr>
        <w:t xml:space="preserve">1. </w:t>
      </w:r>
      <w:r w:rsidRPr="007B103A">
        <w:rPr>
          <w:rFonts w:asciiTheme="majorHAnsi" w:hAnsiTheme="majorHAnsi" w:cstheme="majorHAnsi"/>
          <w:color w:val="222222"/>
          <w:sz w:val="22"/>
          <w:szCs w:val="22"/>
          <w:u w:val="single"/>
          <w:shd w:val="clear" w:color="auto" w:fill="FFFFFF"/>
        </w:rPr>
        <w:t>Golpe Leve:</w:t>
      </w:r>
      <w:r w:rsidRPr="007B103A">
        <w:rPr>
          <w:rFonts w:asciiTheme="majorHAnsi" w:hAnsiTheme="majorHAnsi" w:cstheme="majorHAnsi"/>
          <w:color w:val="222222"/>
          <w:sz w:val="22"/>
          <w:szCs w:val="22"/>
          <w:shd w:val="clear" w:color="auto" w:fill="FFFFFF"/>
        </w:rPr>
        <w:t xml:space="preserve"> (Sin pérdida de conciencia ni síntomas de alarma)</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 Atención inicial: El estudiante debe ser asistido de inmediato por el personal a cargo o la persona designada para Primeros Auxilios (TENS/Encargado), además el/ la persona que vio el accidente del alumno debe entregar toda la información respecto al accidente del alumno/a, para determinar la gravedad</w:t>
      </w:r>
      <w:r w:rsidR="0066635A">
        <w:rPr>
          <w:rFonts w:asciiTheme="majorHAnsi" w:hAnsiTheme="majorHAnsi" w:cstheme="majorHAnsi"/>
          <w:color w:val="222222"/>
          <w:sz w:val="22"/>
          <w:szCs w:val="22"/>
          <w:shd w:val="clear" w:color="auto" w:fill="FFFFFF"/>
        </w:rPr>
        <w:t>, además de acompañar en todo momento a la /el estudiante.</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  Observación: Se traslada a la sala de primeros auxilios del establecimiento y se mantiene bajo constante supervisión física y cognitiva.</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  Notificación obligatoria: Se debe contactar al apoderado vía telefónica inmediatamente para informar lo sucedido, incluso si el golpe parece simple. (solicitar ayuda a inspectoría o secretaria para la notificación inmediata.)</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 Registro: Se hace la anotación formal en Registro de Accidentes Escolares en plataforma colegium.</w:t>
      </w:r>
    </w:p>
    <w:p w14:paraId="3E70E462" w14:textId="0EEB408F" w:rsidR="007B103A" w:rsidRPr="007B103A" w:rsidRDefault="007B103A" w:rsidP="007B103A">
      <w:pPr>
        <w:rPr>
          <w:rFonts w:asciiTheme="majorHAnsi" w:hAnsiTheme="majorHAnsi" w:cstheme="majorHAnsi"/>
          <w:color w:val="222222"/>
          <w:sz w:val="22"/>
          <w:szCs w:val="22"/>
          <w:shd w:val="clear" w:color="auto" w:fill="FFFFFF"/>
        </w:rPr>
      </w:pPr>
      <w:r w:rsidRPr="007B103A">
        <w:rPr>
          <w:rFonts w:asciiTheme="majorHAnsi" w:hAnsiTheme="majorHAnsi" w:cstheme="majorHAnsi"/>
          <w:color w:val="222222"/>
          <w:sz w:val="22"/>
          <w:szCs w:val="22"/>
          <w:shd w:val="clear" w:color="auto" w:fill="FFFFFF"/>
        </w:rPr>
        <w:t xml:space="preserve">2. </w:t>
      </w:r>
      <w:r w:rsidRPr="007B103A">
        <w:rPr>
          <w:rFonts w:asciiTheme="majorHAnsi" w:hAnsiTheme="majorHAnsi" w:cstheme="majorHAnsi"/>
          <w:color w:val="222222"/>
          <w:sz w:val="22"/>
          <w:szCs w:val="22"/>
          <w:u w:val="single"/>
          <w:shd w:val="clear" w:color="auto" w:fill="FFFFFF"/>
        </w:rPr>
        <w:t>Golpe Grave o Moderado (Sintomático):</w:t>
      </w:r>
      <w:r w:rsidRPr="007B103A">
        <w:rPr>
          <w:rFonts w:asciiTheme="majorHAnsi" w:hAnsiTheme="majorHAnsi" w:cstheme="majorHAnsi"/>
          <w:color w:val="222222"/>
          <w:sz w:val="22"/>
          <w:szCs w:val="22"/>
          <w:shd w:val="clear" w:color="auto" w:fill="FFFFFF"/>
        </w:rPr>
        <w:br/>
        <w:t>- Atención en el lugar: No mover al estudiante si hay sospecha de trauma cervical o pérdida de conocimiento.</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 xml:space="preserve">- Llamado a emergencia: El colegio debe comunicarse de inmediato con el servicio de urgencia pública (SAMU 131 / ambulancia local) o trasladar urgentemente al alumno al centro de salud público que </w:t>
      </w:r>
      <w:r w:rsidR="00D6114A" w:rsidRPr="007B103A">
        <w:rPr>
          <w:rFonts w:asciiTheme="majorHAnsi" w:hAnsiTheme="majorHAnsi" w:cstheme="majorHAnsi"/>
          <w:color w:val="222222"/>
          <w:sz w:val="22"/>
          <w:szCs w:val="22"/>
          <w:shd w:val="clear" w:color="auto" w:fill="FFFFFF"/>
        </w:rPr>
        <w:t>corresponda.</w:t>
      </w:r>
      <w:r w:rsidR="00D6114A">
        <w:rPr>
          <w:rFonts w:asciiTheme="majorHAnsi" w:hAnsiTheme="majorHAnsi" w:cstheme="majorHAnsi"/>
          <w:color w:val="222222"/>
          <w:sz w:val="22"/>
          <w:szCs w:val="22"/>
          <w:shd w:val="clear" w:color="auto" w:fill="FFFFFF"/>
        </w:rPr>
        <w:t xml:space="preserve"> Se </w:t>
      </w:r>
      <w:r w:rsidR="008E3156">
        <w:rPr>
          <w:rFonts w:asciiTheme="majorHAnsi" w:hAnsiTheme="majorHAnsi" w:cstheme="majorHAnsi"/>
          <w:color w:val="222222"/>
          <w:sz w:val="22"/>
          <w:szCs w:val="22"/>
          <w:shd w:val="clear" w:color="auto" w:fill="FFFFFF"/>
        </w:rPr>
        <w:t>solicitará</w:t>
      </w:r>
      <w:r w:rsidR="00D6114A">
        <w:rPr>
          <w:rFonts w:asciiTheme="majorHAnsi" w:hAnsiTheme="majorHAnsi" w:cstheme="majorHAnsi"/>
          <w:color w:val="222222"/>
          <w:sz w:val="22"/>
          <w:szCs w:val="22"/>
          <w:shd w:val="clear" w:color="auto" w:fill="FFFFFF"/>
        </w:rPr>
        <w:t xml:space="preserve"> ayuda a inspectoría o secretaria para contactar a padres y ambulancia.</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 Acompañamiento: Un funcionario del colegio debe acompañar al alumno en todo momento hasta que el apoderado se presente en el centro médico</w:t>
      </w:r>
      <w:r w:rsidR="008E3156">
        <w:rPr>
          <w:rFonts w:asciiTheme="majorHAnsi" w:hAnsiTheme="majorHAnsi" w:cstheme="majorHAnsi"/>
          <w:color w:val="222222"/>
          <w:sz w:val="22"/>
          <w:szCs w:val="22"/>
          <w:shd w:val="clear" w:color="auto" w:fill="FFFFFF"/>
        </w:rPr>
        <w:t xml:space="preserve"> en un plazo no superior a 1 hora</w:t>
      </w:r>
      <w:r w:rsidRPr="007B103A">
        <w:rPr>
          <w:rFonts w:asciiTheme="majorHAnsi" w:hAnsiTheme="majorHAnsi" w:cstheme="majorHAnsi"/>
          <w:color w:val="222222"/>
          <w:sz w:val="22"/>
          <w:szCs w:val="22"/>
          <w:shd w:val="clear" w:color="auto" w:fill="FFFFFF"/>
        </w:rPr>
        <w:t>.</w:t>
      </w:r>
    </w:p>
    <w:p w14:paraId="0BF64624" w14:textId="043457A8" w:rsidR="007B103A" w:rsidRPr="007B103A" w:rsidRDefault="00801E2A" w:rsidP="007B103A">
      <w:pPr>
        <w:rPr>
          <w:rFonts w:asciiTheme="majorHAnsi" w:hAnsiTheme="majorHAnsi" w:cstheme="majorHAnsi"/>
          <w:color w:val="222222"/>
          <w:sz w:val="22"/>
          <w:szCs w:val="22"/>
        </w:rPr>
      </w:pPr>
      <w:r>
        <w:rPr>
          <w:rFonts w:asciiTheme="majorHAnsi" w:hAnsiTheme="majorHAnsi" w:cstheme="majorHAnsi"/>
          <w:color w:val="222222"/>
          <w:sz w:val="22"/>
          <w:szCs w:val="22"/>
          <w:u w:val="single"/>
          <w:shd w:val="clear" w:color="auto" w:fill="FFFFFF"/>
        </w:rPr>
        <w:t>S</w:t>
      </w:r>
      <w:r w:rsidR="007B103A" w:rsidRPr="007B103A">
        <w:rPr>
          <w:rFonts w:asciiTheme="majorHAnsi" w:hAnsiTheme="majorHAnsi" w:cstheme="majorHAnsi"/>
          <w:color w:val="222222"/>
          <w:sz w:val="22"/>
          <w:szCs w:val="22"/>
          <w:u w:val="single"/>
          <w:shd w:val="clear" w:color="auto" w:fill="FFFFFF"/>
        </w:rPr>
        <w:t>eñales de Alarma</w:t>
      </w:r>
      <w:r w:rsidR="007B103A" w:rsidRPr="007B103A">
        <w:rPr>
          <w:rFonts w:asciiTheme="majorHAnsi" w:hAnsiTheme="majorHAnsi" w:cstheme="majorHAnsi"/>
          <w:color w:val="222222"/>
          <w:sz w:val="22"/>
          <w:szCs w:val="22"/>
        </w:rPr>
        <w:t>:</w:t>
      </w:r>
    </w:p>
    <w:p w14:paraId="01ED91F2" w14:textId="77777777" w:rsidR="007B103A" w:rsidRPr="007B103A" w:rsidRDefault="007B103A" w:rsidP="007B103A">
      <w:pPr>
        <w:rPr>
          <w:rFonts w:asciiTheme="majorHAnsi" w:hAnsiTheme="majorHAnsi" w:cstheme="majorHAnsi"/>
          <w:color w:val="222222"/>
          <w:sz w:val="22"/>
          <w:szCs w:val="22"/>
          <w:shd w:val="clear" w:color="auto" w:fill="FFFFFF"/>
        </w:rPr>
      </w:pPr>
      <w:r w:rsidRPr="007B103A">
        <w:rPr>
          <w:rFonts w:asciiTheme="majorHAnsi" w:hAnsiTheme="majorHAnsi" w:cstheme="majorHAnsi"/>
          <w:color w:val="222222"/>
          <w:sz w:val="22"/>
          <w:szCs w:val="22"/>
          <w:shd w:val="clear" w:color="auto" w:fill="FFFFFF"/>
        </w:rPr>
        <w:t>Se considera una emergencia médica prioritaria si el estudiante presenta cualquiera de las siguientes manifestaciones tras el golpe:</w:t>
      </w:r>
    </w:p>
    <w:p w14:paraId="1204B39A" w14:textId="77777777" w:rsidR="007B103A" w:rsidRPr="007B103A" w:rsidRDefault="007B103A" w:rsidP="007B103A">
      <w:pPr>
        <w:rPr>
          <w:rFonts w:asciiTheme="majorHAnsi" w:hAnsiTheme="majorHAnsi" w:cstheme="majorHAnsi"/>
          <w:color w:val="222222"/>
          <w:sz w:val="22"/>
          <w:szCs w:val="22"/>
          <w:shd w:val="clear" w:color="auto" w:fill="FFFFFF"/>
        </w:rPr>
      </w:pPr>
      <w:r w:rsidRPr="007B103A">
        <w:rPr>
          <w:rFonts w:asciiTheme="majorHAnsi" w:hAnsiTheme="majorHAnsi" w:cstheme="majorHAnsi"/>
          <w:color w:val="222222"/>
          <w:sz w:val="22"/>
          <w:szCs w:val="22"/>
          <w:shd w:val="clear" w:color="auto" w:fill="FFFFFF"/>
        </w:rPr>
        <w:t>- Pérdida del conocimiento (incluso por pocos segundos).</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 Vómitos repetidos o náuseas intensas.</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 Visión borrosa, pupilas de diferente tamaño (anisocoria) o mareo persistente.</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 Desorientación, somnolencia inusual o balbuceo.</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lastRenderedPageBreak/>
        <w:t>- Sangrado o salida de líquido transparente por oídos o nariz.</w:t>
      </w:r>
      <w:r w:rsidRPr="007B103A">
        <w:rPr>
          <w:rFonts w:asciiTheme="majorHAnsi" w:hAnsiTheme="majorHAnsi" w:cstheme="majorHAnsi"/>
          <w:color w:val="222222"/>
          <w:sz w:val="22"/>
          <w:szCs w:val="22"/>
        </w:rPr>
        <w:br/>
      </w:r>
      <w:r w:rsidRPr="007B103A">
        <w:rPr>
          <w:rFonts w:asciiTheme="majorHAnsi" w:hAnsiTheme="majorHAnsi" w:cstheme="majorHAnsi"/>
          <w:color w:val="222222"/>
          <w:sz w:val="22"/>
          <w:szCs w:val="22"/>
          <w:shd w:val="clear" w:color="auto" w:fill="FFFFFF"/>
        </w:rPr>
        <w:t>(Fuente: Seguro escolar (Decreto N° 313 / Ley N° 16.744).</w:t>
      </w:r>
    </w:p>
    <w:p w14:paraId="596AE7BF" w14:textId="3117B0AB" w:rsidR="007B103A" w:rsidRPr="007B103A" w:rsidRDefault="007B103A" w:rsidP="007B103A">
      <w:pPr>
        <w:rPr>
          <w:rFonts w:asciiTheme="majorHAnsi" w:hAnsiTheme="majorHAnsi" w:cstheme="majorHAnsi"/>
          <w:color w:val="222222"/>
          <w:sz w:val="22"/>
          <w:szCs w:val="22"/>
          <w:shd w:val="clear" w:color="auto" w:fill="FFFFFF"/>
        </w:rPr>
      </w:pPr>
      <w:r w:rsidRPr="007B103A">
        <w:rPr>
          <w:rFonts w:asciiTheme="majorHAnsi" w:hAnsiTheme="majorHAnsi" w:cstheme="majorHAnsi"/>
          <w:b/>
          <w:bCs/>
          <w:color w:val="222222"/>
          <w:sz w:val="22"/>
          <w:szCs w:val="22"/>
          <w:shd w:val="clear" w:color="auto" w:fill="FFFFFF"/>
        </w:rPr>
        <w:t>Nota:</w:t>
      </w:r>
      <w:r w:rsidRPr="007B103A">
        <w:rPr>
          <w:rFonts w:asciiTheme="majorHAnsi" w:hAnsiTheme="majorHAnsi" w:cstheme="majorHAnsi"/>
          <w:color w:val="222222"/>
          <w:sz w:val="22"/>
          <w:szCs w:val="22"/>
          <w:shd w:val="clear" w:color="auto" w:fill="FFFFFF"/>
        </w:rPr>
        <w:t xml:space="preserve"> Se considera todo golpe en la zona de la cabeza, tanto en ojos, nariz, boca y parte del rostro como golpe o contusión cerebral, por lo que será notificado telefónicamente al apoderado de inmediato en este caso se solicitara ayuda a inspectoría si la encargada de enfermería se encontrara atendiendo otra situación de salud, para notificar accidente, se solicitara al apoderado presentarse en el colegio para derivación de accidente escolar si el alumno presentara sintomatología y señales de alarma antes mencionadas,  si fuera necesario</w:t>
      </w:r>
      <w:r w:rsidR="00560918">
        <w:rPr>
          <w:rFonts w:asciiTheme="majorHAnsi" w:hAnsiTheme="majorHAnsi" w:cstheme="majorHAnsi"/>
          <w:color w:val="222222"/>
          <w:sz w:val="22"/>
          <w:szCs w:val="22"/>
          <w:shd w:val="clear" w:color="auto" w:fill="FFFFFF"/>
        </w:rPr>
        <w:t xml:space="preserve"> en un plazo no superior a</w:t>
      </w:r>
      <w:r w:rsidR="009A1928">
        <w:rPr>
          <w:rFonts w:asciiTheme="majorHAnsi" w:hAnsiTheme="majorHAnsi" w:cstheme="majorHAnsi"/>
          <w:color w:val="222222"/>
          <w:sz w:val="22"/>
          <w:szCs w:val="22"/>
          <w:shd w:val="clear" w:color="auto" w:fill="FFFFFF"/>
        </w:rPr>
        <w:t xml:space="preserve"> 1</w:t>
      </w:r>
      <w:r w:rsidR="00560918">
        <w:rPr>
          <w:rFonts w:asciiTheme="majorHAnsi" w:hAnsiTheme="majorHAnsi" w:cstheme="majorHAnsi"/>
          <w:color w:val="222222"/>
          <w:sz w:val="22"/>
          <w:szCs w:val="22"/>
          <w:shd w:val="clear" w:color="auto" w:fill="FFFFFF"/>
        </w:rPr>
        <w:t>hora</w:t>
      </w:r>
      <w:r w:rsidRPr="007B103A">
        <w:rPr>
          <w:rFonts w:asciiTheme="majorHAnsi" w:hAnsiTheme="majorHAnsi" w:cstheme="majorHAnsi"/>
          <w:color w:val="222222"/>
          <w:sz w:val="22"/>
          <w:szCs w:val="22"/>
          <w:shd w:val="clear" w:color="auto" w:fill="FFFFFF"/>
        </w:rPr>
        <w:t>.</w:t>
      </w:r>
    </w:p>
    <w:p w14:paraId="75498232" w14:textId="77777777" w:rsidR="007B103A" w:rsidRPr="007B103A" w:rsidRDefault="007B103A" w:rsidP="007B103A">
      <w:pPr>
        <w:rPr>
          <w:rFonts w:asciiTheme="majorHAnsi" w:hAnsiTheme="majorHAnsi" w:cstheme="majorHAnsi"/>
          <w:color w:val="222222"/>
          <w:sz w:val="22"/>
          <w:szCs w:val="22"/>
          <w:shd w:val="clear" w:color="auto" w:fill="FFFFFF"/>
        </w:rPr>
      </w:pPr>
      <w:r w:rsidRPr="007B103A">
        <w:rPr>
          <w:rFonts w:asciiTheme="majorHAnsi" w:hAnsiTheme="majorHAnsi" w:cstheme="majorHAnsi"/>
          <w:color w:val="222222"/>
          <w:sz w:val="22"/>
          <w:szCs w:val="22"/>
          <w:shd w:val="clear" w:color="auto" w:fill="FFFFFF"/>
        </w:rPr>
        <w:t xml:space="preserve"> De lo contrario  se mantendrá bajo observación durante la jornada escolar, en caso de presentar sintomatología asociada a un golpe en la cabeza, se notificara como contusión en la cabeza y se derivará como accidente escolar  al servicio de urgencias, en este caso se llamara al apoderado para que se presente en el establecimiento y pueda llevar al alumno al centro de salud, el apoderado deberá  llegar dentro de un  plazo de máximo de 1 hora al establecimiento.(solo si el alumno/ a se encuentra en condiciones de esperar a su apoderado y pueda llevarlo al servicio de urgencia). De lo contrario si el apoderado no pudiera llegar por fuerza mayor y motivo justificado se coordinará con inspectoría general el traslado al centro de salud en este caso al hospital de La Serena, San Juan de Dios. No obstante, si el alumno presenta sintomatología de riesgo vital se notificará al apoderado telefónicamente y el traslado se hará por parte el colegio al servicio de urgencia y se esperará la llegada del apoderado al centro de salud, el cual debe presentarse dentro de un plazo no superior a 1 hora.</w:t>
      </w:r>
    </w:p>
    <w:p w14:paraId="2014A304" w14:textId="77777777" w:rsidR="007B103A" w:rsidRDefault="007B103A" w:rsidP="007B103A">
      <w:pPr>
        <w:rPr>
          <w:rFonts w:asciiTheme="majorHAnsi" w:hAnsiTheme="majorHAnsi" w:cstheme="majorHAnsi"/>
          <w:color w:val="222222"/>
          <w:sz w:val="22"/>
          <w:szCs w:val="22"/>
          <w:shd w:val="clear" w:color="auto" w:fill="FFFFFF"/>
        </w:rPr>
      </w:pPr>
      <w:r w:rsidRPr="007B103A">
        <w:rPr>
          <w:rFonts w:asciiTheme="majorHAnsi" w:hAnsiTheme="majorHAnsi" w:cstheme="majorHAnsi"/>
          <w:b/>
          <w:bCs/>
          <w:color w:val="222222"/>
          <w:sz w:val="22"/>
          <w:szCs w:val="22"/>
          <w:shd w:val="clear" w:color="auto" w:fill="FFFFFF"/>
        </w:rPr>
        <w:t>Nota:</w:t>
      </w:r>
      <w:r w:rsidRPr="007B103A">
        <w:rPr>
          <w:rFonts w:asciiTheme="majorHAnsi" w:hAnsiTheme="majorHAnsi" w:cstheme="majorHAnsi"/>
          <w:color w:val="222222"/>
          <w:sz w:val="22"/>
          <w:szCs w:val="22"/>
          <w:shd w:val="clear" w:color="auto" w:fill="FFFFFF"/>
        </w:rPr>
        <w:t xml:space="preserve"> Todo accidente además será notificado y registrado vía plataforma Colegium.</w:t>
      </w:r>
    </w:p>
    <w:p w14:paraId="3BA5EDAA" w14:textId="24F9532E" w:rsidR="0007567A" w:rsidRDefault="0007567A" w:rsidP="007B103A">
      <w:pPr>
        <w:rPr>
          <w:rFonts w:asciiTheme="majorHAnsi" w:hAnsiTheme="majorHAnsi" w:cstheme="majorHAnsi"/>
          <w:b/>
          <w:bCs/>
          <w:color w:val="222222"/>
          <w:sz w:val="22"/>
          <w:szCs w:val="22"/>
          <w:shd w:val="clear" w:color="auto" w:fill="FFFFFF"/>
        </w:rPr>
      </w:pPr>
      <w:r w:rsidRPr="0007567A">
        <w:rPr>
          <w:rFonts w:asciiTheme="majorHAnsi" w:hAnsiTheme="majorHAnsi" w:cstheme="majorHAnsi"/>
          <w:b/>
          <w:bCs/>
          <w:color w:val="222222"/>
          <w:sz w:val="22"/>
          <w:szCs w:val="22"/>
          <w:shd w:val="clear" w:color="auto" w:fill="FFFFFF"/>
        </w:rPr>
        <w:t>Protocolo frente a golpes y traumatismos en el cuerpo:</w:t>
      </w:r>
    </w:p>
    <w:p w14:paraId="666E6530" w14:textId="2CF8CDEE" w:rsidR="0007567A" w:rsidRDefault="0007567A" w:rsidP="007B103A">
      <w:pPr>
        <w:rPr>
          <w:rFonts w:asciiTheme="majorHAnsi" w:hAnsiTheme="majorHAnsi" w:cstheme="majorHAnsi"/>
          <w:sz w:val="22"/>
          <w:szCs w:val="22"/>
        </w:rPr>
      </w:pPr>
      <w:r w:rsidRPr="0007567A">
        <w:rPr>
          <w:rFonts w:asciiTheme="majorHAnsi" w:hAnsiTheme="majorHAnsi" w:cstheme="majorHAnsi"/>
          <w:sz w:val="22"/>
          <w:szCs w:val="22"/>
        </w:rPr>
        <w:t xml:space="preserve">El protocolo de actuación frente a golpes en el cuerpo en los colegios está diseñado para </w:t>
      </w:r>
      <w:r w:rsidRPr="0007567A">
        <w:rPr>
          <w:rStyle w:val="Textoennegrita"/>
          <w:rFonts w:asciiTheme="majorHAnsi" w:hAnsiTheme="majorHAnsi" w:cstheme="majorHAnsi"/>
          <w:sz w:val="22"/>
          <w:szCs w:val="22"/>
        </w:rPr>
        <w:t>proteger la salud del estudiante y activar el Seguro Escolar de forma oportuna</w:t>
      </w:r>
      <w:r w:rsidRPr="0007567A">
        <w:rPr>
          <w:rFonts w:asciiTheme="majorHAnsi" w:hAnsiTheme="majorHAnsi" w:cstheme="majorHAnsi"/>
          <w:sz w:val="22"/>
          <w:szCs w:val="22"/>
        </w:rPr>
        <w:t>. Este procedimiento varía según la gravedad del impacto y sigue una serie de pasos institucionales obligatorios</w:t>
      </w:r>
      <w:r>
        <w:rPr>
          <w:rFonts w:asciiTheme="majorHAnsi" w:hAnsiTheme="majorHAnsi" w:cstheme="majorHAnsi"/>
          <w:sz w:val="22"/>
          <w:szCs w:val="22"/>
        </w:rPr>
        <w:t>.</w:t>
      </w:r>
    </w:p>
    <w:p w14:paraId="1DF5D7C2" w14:textId="2BDB35EC" w:rsidR="0007567A" w:rsidRDefault="0007567A" w:rsidP="007B103A">
      <w:pPr>
        <w:rPr>
          <w:sz w:val="22"/>
          <w:szCs w:val="22"/>
          <w:u w:val="single"/>
        </w:rPr>
      </w:pPr>
      <w:r w:rsidRPr="0007567A">
        <w:rPr>
          <w:sz w:val="22"/>
          <w:szCs w:val="22"/>
          <w:u w:val="single"/>
        </w:rPr>
        <w:t>Fases del Protocolo de Actuación</w:t>
      </w:r>
      <w:r>
        <w:rPr>
          <w:sz w:val="22"/>
          <w:szCs w:val="22"/>
          <w:u w:val="single"/>
        </w:rPr>
        <w:t>:</w:t>
      </w:r>
    </w:p>
    <w:p w14:paraId="70A34ED9" w14:textId="7E27B38F" w:rsidR="0007567A" w:rsidRDefault="005B4C53" w:rsidP="0007567A">
      <w:pPr>
        <w:spacing w:after="0" w:line="240" w:lineRule="auto"/>
        <w:rPr>
          <w:rFonts w:asciiTheme="majorHAnsi" w:eastAsia="Times New Roman" w:hAnsiTheme="majorHAnsi" w:cstheme="majorHAnsi"/>
          <w:b/>
          <w:bCs/>
          <w:kern w:val="0"/>
          <w:sz w:val="22"/>
          <w:szCs w:val="22"/>
          <w:lang w:eastAsia="es-CL"/>
          <w14:ligatures w14:val="none"/>
        </w:rPr>
      </w:pPr>
      <w:r>
        <w:rPr>
          <w:rFonts w:asciiTheme="majorHAnsi" w:eastAsia="Times New Roman" w:hAnsiTheme="majorHAnsi" w:cstheme="majorHAnsi"/>
          <w:b/>
          <w:bCs/>
          <w:kern w:val="0"/>
          <w:sz w:val="22"/>
          <w:szCs w:val="22"/>
          <w:lang w:eastAsia="es-CL"/>
          <w14:ligatures w14:val="none"/>
        </w:rPr>
        <w:t>1</w:t>
      </w:r>
      <w:r w:rsidR="0007567A" w:rsidRPr="0007567A">
        <w:rPr>
          <w:rFonts w:asciiTheme="majorHAnsi" w:eastAsia="Times New Roman" w:hAnsiTheme="majorHAnsi" w:cstheme="majorHAnsi"/>
          <w:b/>
          <w:bCs/>
          <w:kern w:val="0"/>
          <w:sz w:val="22"/>
          <w:szCs w:val="22"/>
          <w:lang w:eastAsia="es-CL"/>
          <w14:ligatures w14:val="none"/>
        </w:rPr>
        <w:t>. Evaluación Inicial y Clasificación del Golpe</w:t>
      </w:r>
      <w:r w:rsidR="0007567A">
        <w:rPr>
          <w:rFonts w:asciiTheme="majorHAnsi" w:eastAsia="Times New Roman" w:hAnsiTheme="majorHAnsi" w:cstheme="majorHAnsi"/>
          <w:b/>
          <w:bCs/>
          <w:kern w:val="0"/>
          <w:sz w:val="22"/>
          <w:szCs w:val="22"/>
          <w:lang w:eastAsia="es-CL"/>
          <w14:ligatures w14:val="none"/>
        </w:rPr>
        <w:t xml:space="preserve">: </w:t>
      </w:r>
    </w:p>
    <w:p w14:paraId="7C18AC77" w14:textId="77777777" w:rsidR="005B4C53" w:rsidRPr="0007567A" w:rsidRDefault="005B4C53" w:rsidP="0007567A">
      <w:pPr>
        <w:spacing w:after="0" w:line="240" w:lineRule="auto"/>
        <w:rPr>
          <w:rFonts w:asciiTheme="majorHAnsi" w:eastAsia="Times New Roman" w:hAnsiTheme="majorHAnsi" w:cstheme="majorHAnsi"/>
          <w:b/>
          <w:bCs/>
          <w:kern w:val="0"/>
          <w:sz w:val="22"/>
          <w:szCs w:val="22"/>
          <w:lang w:eastAsia="es-CL"/>
          <w14:ligatures w14:val="none"/>
        </w:rPr>
      </w:pPr>
    </w:p>
    <w:p w14:paraId="4414D8F0" w14:textId="2F47744C" w:rsidR="0007567A" w:rsidRDefault="0007567A" w:rsidP="0007567A">
      <w:p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kern w:val="0"/>
          <w:sz w:val="22"/>
          <w:szCs w:val="22"/>
          <w:lang w:eastAsia="es-CL"/>
          <w14:ligatures w14:val="none"/>
        </w:rPr>
        <w:t>El adulto más cercano (profesor o inspector) debe examinar al estudiante de inmediato</w:t>
      </w:r>
      <w:r>
        <w:rPr>
          <w:rFonts w:asciiTheme="majorHAnsi" w:eastAsia="Times New Roman" w:hAnsiTheme="majorHAnsi" w:cstheme="majorHAnsi"/>
          <w:kern w:val="0"/>
          <w:sz w:val="22"/>
          <w:szCs w:val="22"/>
          <w:lang w:eastAsia="es-CL"/>
          <w14:ligatures w14:val="none"/>
        </w:rPr>
        <w:t xml:space="preserve"> y derivar la atención a la sala de enfermería.</w:t>
      </w:r>
    </w:p>
    <w:p w14:paraId="7CEB58B9" w14:textId="77777777" w:rsidR="005B4C53" w:rsidRPr="0007567A" w:rsidRDefault="005B4C53" w:rsidP="0007567A">
      <w:pPr>
        <w:spacing w:after="0" w:line="240" w:lineRule="auto"/>
        <w:rPr>
          <w:rFonts w:asciiTheme="majorHAnsi" w:eastAsia="Times New Roman" w:hAnsiTheme="majorHAnsi" w:cstheme="majorHAnsi"/>
          <w:kern w:val="0"/>
          <w:sz w:val="22"/>
          <w:szCs w:val="22"/>
          <w:lang w:eastAsia="es-CL"/>
          <w14:ligatures w14:val="none"/>
        </w:rPr>
      </w:pPr>
    </w:p>
    <w:p w14:paraId="6ED33DA3" w14:textId="470BEA43" w:rsidR="0007567A" w:rsidRPr="0007567A" w:rsidRDefault="0007567A" w:rsidP="0007567A">
      <w:pPr>
        <w:numPr>
          <w:ilvl w:val="0"/>
          <w:numId w:val="13"/>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b/>
          <w:bCs/>
          <w:kern w:val="0"/>
          <w:sz w:val="22"/>
          <w:szCs w:val="22"/>
          <w:lang w:eastAsia="es-CL"/>
          <w14:ligatures w14:val="none"/>
        </w:rPr>
        <w:t>Golpes Leves:</w:t>
      </w:r>
      <w:r w:rsidRPr="0007567A">
        <w:rPr>
          <w:rFonts w:asciiTheme="majorHAnsi" w:eastAsia="Times New Roman" w:hAnsiTheme="majorHAnsi" w:cstheme="majorHAnsi"/>
          <w:kern w:val="0"/>
          <w:sz w:val="22"/>
          <w:szCs w:val="22"/>
          <w:lang w:eastAsia="es-CL"/>
          <w14:ligatures w14:val="none"/>
        </w:rPr>
        <w:t xml:space="preserve"> </w:t>
      </w:r>
      <w:r>
        <w:rPr>
          <w:rFonts w:asciiTheme="majorHAnsi" w:eastAsia="Times New Roman" w:hAnsiTheme="majorHAnsi" w:cstheme="majorHAnsi"/>
          <w:kern w:val="0"/>
          <w:sz w:val="22"/>
          <w:szCs w:val="22"/>
          <w:lang w:eastAsia="es-CL"/>
          <w14:ligatures w14:val="none"/>
        </w:rPr>
        <w:t xml:space="preserve"> Son t</w:t>
      </w:r>
      <w:r w:rsidRPr="0007567A">
        <w:rPr>
          <w:rFonts w:asciiTheme="majorHAnsi" w:eastAsia="Times New Roman" w:hAnsiTheme="majorHAnsi" w:cstheme="majorHAnsi"/>
          <w:kern w:val="0"/>
          <w:sz w:val="22"/>
          <w:szCs w:val="22"/>
          <w:lang w:eastAsia="es-CL"/>
          <w14:ligatures w14:val="none"/>
        </w:rPr>
        <w:t>raumatismos suaves o superficiales que no alteran la conducta del menor.</w:t>
      </w:r>
      <w:r w:rsidR="00273DB1">
        <w:rPr>
          <w:rFonts w:asciiTheme="majorHAnsi" w:eastAsia="Times New Roman" w:hAnsiTheme="majorHAnsi" w:cstheme="majorHAnsi"/>
          <w:kern w:val="0"/>
          <w:sz w:val="22"/>
          <w:szCs w:val="22"/>
          <w:lang w:eastAsia="es-CL"/>
          <w14:ligatures w14:val="none"/>
        </w:rPr>
        <w:t xml:space="preserve"> Pueden ser observados durante el día como evolucione y en caso necesario llamar al apoderado para que se presente en el establecimiento y seguir protocolo de enfermería.</w:t>
      </w:r>
    </w:p>
    <w:p w14:paraId="38F076E0" w14:textId="32D0EEF3" w:rsidR="0007567A" w:rsidRPr="0007567A" w:rsidRDefault="0007567A" w:rsidP="0007567A">
      <w:pPr>
        <w:numPr>
          <w:ilvl w:val="0"/>
          <w:numId w:val="13"/>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b/>
          <w:bCs/>
          <w:kern w:val="0"/>
          <w:sz w:val="22"/>
          <w:szCs w:val="22"/>
          <w:lang w:eastAsia="es-CL"/>
          <w14:ligatures w14:val="none"/>
        </w:rPr>
        <w:t>Golpes Menos Graves / Moderados:</w:t>
      </w:r>
      <w:r w:rsidRPr="0007567A">
        <w:rPr>
          <w:rFonts w:asciiTheme="majorHAnsi" w:eastAsia="Times New Roman" w:hAnsiTheme="majorHAnsi" w:cstheme="majorHAnsi"/>
          <w:kern w:val="0"/>
          <w:sz w:val="22"/>
          <w:szCs w:val="22"/>
          <w:lang w:eastAsia="es-CL"/>
          <w14:ligatures w14:val="none"/>
        </w:rPr>
        <w:t xml:space="preserve"> </w:t>
      </w:r>
      <w:r>
        <w:rPr>
          <w:rFonts w:asciiTheme="majorHAnsi" w:eastAsia="Times New Roman" w:hAnsiTheme="majorHAnsi" w:cstheme="majorHAnsi"/>
          <w:kern w:val="0"/>
          <w:sz w:val="22"/>
          <w:szCs w:val="22"/>
          <w:lang w:eastAsia="es-CL"/>
          <w14:ligatures w14:val="none"/>
        </w:rPr>
        <w:t xml:space="preserve"> Son </w:t>
      </w:r>
      <w:r w:rsidR="005B4C53">
        <w:rPr>
          <w:rFonts w:asciiTheme="majorHAnsi" w:eastAsia="Times New Roman" w:hAnsiTheme="majorHAnsi" w:cstheme="majorHAnsi"/>
          <w:kern w:val="0"/>
          <w:sz w:val="22"/>
          <w:szCs w:val="22"/>
          <w:lang w:eastAsia="es-CL"/>
          <w14:ligatures w14:val="none"/>
        </w:rPr>
        <w:t>todos los</w:t>
      </w:r>
      <w:r>
        <w:rPr>
          <w:rFonts w:asciiTheme="majorHAnsi" w:eastAsia="Times New Roman" w:hAnsiTheme="majorHAnsi" w:cstheme="majorHAnsi"/>
          <w:kern w:val="0"/>
          <w:sz w:val="22"/>
          <w:szCs w:val="22"/>
          <w:lang w:eastAsia="es-CL"/>
          <w14:ligatures w14:val="none"/>
        </w:rPr>
        <w:t xml:space="preserve"> i</w:t>
      </w:r>
      <w:r w:rsidRPr="0007567A">
        <w:rPr>
          <w:rFonts w:asciiTheme="majorHAnsi" w:eastAsia="Times New Roman" w:hAnsiTheme="majorHAnsi" w:cstheme="majorHAnsi"/>
          <w:kern w:val="0"/>
          <w:sz w:val="22"/>
          <w:szCs w:val="22"/>
          <w:lang w:eastAsia="es-CL"/>
          <w14:ligatures w14:val="none"/>
        </w:rPr>
        <w:t>mpactos en extremidades o tronco con inflamación notoria.</w:t>
      </w:r>
      <w:r w:rsidR="00273DB1">
        <w:rPr>
          <w:rFonts w:asciiTheme="majorHAnsi" w:eastAsia="Times New Roman" w:hAnsiTheme="majorHAnsi" w:cstheme="majorHAnsi"/>
          <w:kern w:val="0"/>
          <w:sz w:val="22"/>
          <w:szCs w:val="22"/>
          <w:lang w:eastAsia="es-CL"/>
          <w14:ligatures w14:val="none"/>
        </w:rPr>
        <w:t xml:space="preserve"> El apoderado debe presentarse de inmediato al establecimiento desde enfermería requieren su presencia.</w:t>
      </w:r>
    </w:p>
    <w:p w14:paraId="47E9774F" w14:textId="0541BE21" w:rsidR="00A638DB" w:rsidRDefault="0007567A" w:rsidP="0007567A">
      <w:pPr>
        <w:numPr>
          <w:ilvl w:val="0"/>
          <w:numId w:val="13"/>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b/>
          <w:bCs/>
          <w:kern w:val="0"/>
          <w:sz w:val="22"/>
          <w:szCs w:val="22"/>
          <w:lang w:eastAsia="es-CL"/>
          <w14:ligatures w14:val="none"/>
        </w:rPr>
        <w:t>Golpes Graves o Críticos:</w:t>
      </w:r>
      <w:r w:rsidRPr="0007567A">
        <w:rPr>
          <w:rFonts w:asciiTheme="majorHAnsi" w:eastAsia="Times New Roman" w:hAnsiTheme="majorHAnsi" w:cstheme="majorHAnsi"/>
          <w:kern w:val="0"/>
          <w:sz w:val="22"/>
          <w:szCs w:val="22"/>
          <w:lang w:eastAsia="es-CL"/>
          <w14:ligatures w14:val="none"/>
        </w:rPr>
        <w:t xml:space="preserve"> </w:t>
      </w:r>
      <w:r w:rsidR="005B4C53">
        <w:rPr>
          <w:rFonts w:asciiTheme="majorHAnsi" w:eastAsia="Times New Roman" w:hAnsiTheme="majorHAnsi" w:cstheme="majorHAnsi"/>
          <w:kern w:val="0"/>
          <w:sz w:val="22"/>
          <w:szCs w:val="22"/>
          <w:lang w:eastAsia="es-CL"/>
          <w14:ligatures w14:val="none"/>
        </w:rPr>
        <w:t xml:space="preserve"> Son todos los impactos y golpes que provoquen incapacidad del estudiante como c</w:t>
      </w:r>
      <w:r w:rsidRPr="0007567A">
        <w:rPr>
          <w:rFonts w:asciiTheme="majorHAnsi" w:eastAsia="Times New Roman" w:hAnsiTheme="majorHAnsi" w:cstheme="majorHAnsi"/>
          <w:kern w:val="0"/>
          <w:sz w:val="22"/>
          <w:szCs w:val="22"/>
          <w:lang w:eastAsia="es-CL"/>
          <w14:ligatures w14:val="none"/>
        </w:rPr>
        <w:t>aídas de altura, impactos directos en la cabeza o columna, o pérdida de conciencia.</w:t>
      </w:r>
      <w:r w:rsidR="00273DB1">
        <w:rPr>
          <w:rFonts w:asciiTheme="majorHAnsi" w:eastAsia="Times New Roman" w:hAnsiTheme="majorHAnsi" w:cstheme="majorHAnsi"/>
          <w:kern w:val="0"/>
          <w:sz w:val="22"/>
          <w:szCs w:val="22"/>
          <w:lang w:eastAsia="es-CL"/>
          <w14:ligatures w14:val="none"/>
        </w:rPr>
        <w:t xml:space="preserve"> El apoderado debe presentarse de inmediato o enviar a un familiar de </w:t>
      </w:r>
      <w:r w:rsidR="00273DB1">
        <w:rPr>
          <w:rFonts w:asciiTheme="majorHAnsi" w:eastAsia="Times New Roman" w:hAnsiTheme="majorHAnsi" w:cstheme="majorHAnsi"/>
          <w:kern w:val="0"/>
          <w:sz w:val="22"/>
          <w:szCs w:val="22"/>
          <w:lang w:eastAsia="es-CL"/>
          <w14:ligatures w14:val="none"/>
        </w:rPr>
        <w:lastRenderedPageBreak/>
        <w:t>inmediato al establecimiento. En casos graves de riesgo vital será coordinará el traslado desde el mismo establecimiento con un funcionario o encargada/o enfermería.</w:t>
      </w:r>
    </w:p>
    <w:p w14:paraId="797F9632" w14:textId="77777777" w:rsidR="00273DB1" w:rsidRDefault="00273DB1" w:rsidP="00273DB1">
      <w:pPr>
        <w:spacing w:after="0" w:line="240" w:lineRule="auto"/>
        <w:ind w:left="720"/>
        <w:rPr>
          <w:rFonts w:asciiTheme="majorHAnsi" w:eastAsia="Times New Roman" w:hAnsiTheme="majorHAnsi" w:cstheme="majorHAnsi"/>
          <w:kern w:val="0"/>
          <w:sz w:val="22"/>
          <w:szCs w:val="22"/>
          <w:lang w:eastAsia="es-CL"/>
          <w14:ligatures w14:val="none"/>
        </w:rPr>
      </w:pPr>
    </w:p>
    <w:p w14:paraId="20D641A9" w14:textId="44FA0D9F" w:rsidR="0007567A" w:rsidRPr="00A638DB" w:rsidRDefault="0007567A" w:rsidP="00A638DB">
      <w:p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b/>
          <w:bCs/>
          <w:kern w:val="0"/>
          <w:sz w:val="22"/>
          <w:szCs w:val="22"/>
          <w:lang w:eastAsia="es-CL"/>
          <w14:ligatures w14:val="none"/>
        </w:rPr>
        <w:t>2. Aplicación de Primeros Auxilios</w:t>
      </w:r>
    </w:p>
    <w:p w14:paraId="025FCC69" w14:textId="77777777" w:rsidR="005B4C53" w:rsidRPr="0007567A" w:rsidRDefault="005B4C53" w:rsidP="0007567A">
      <w:pPr>
        <w:spacing w:after="0" w:line="240" w:lineRule="auto"/>
        <w:rPr>
          <w:rFonts w:asciiTheme="majorHAnsi" w:eastAsia="Times New Roman" w:hAnsiTheme="majorHAnsi" w:cstheme="majorHAnsi"/>
          <w:b/>
          <w:bCs/>
          <w:kern w:val="0"/>
          <w:sz w:val="22"/>
          <w:szCs w:val="22"/>
          <w:lang w:eastAsia="es-CL"/>
          <w14:ligatures w14:val="none"/>
        </w:rPr>
      </w:pPr>
    </w:p>
    <w:p w14:paraId="56A1B241" w14:textId="50EA2C81" w:rsidR="0007567A" w:rsidRPr="0007567A" w:rsidRDefault="0007567A" w:rsidP="0007567A">
      <w:pPr>
        <w:numPr>
          <w:ilvl w:val="0"/>
          <w:numId w:val="14"/>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b/>
          <w:bCs/>
          <w:kern w:val="0"/>
          <w:sz w:val="22"/>
          <w:szCs w:val="22"/>
          <w:lang w:eastAsia="es-CL"/>
          <w14:ligatures w14:val="none"/>
        </w:rPr>
        <w:t>Para golpes leves/moderados:</w:t>
      </w:r>
      <w:r w:rsidRPr="0007567A">
        <w:rPr>
          <w:rFonts w:asciiTheme="majorHAnsi" w:eastAsia="Times New Roman" w:hAnsiTheme="majorHAnsi" w:cstheme="majorHAnsi"/>
          <w:kern w:val="0"/>
          <w:sz w:val="22"/>
          <w:szCs w:val="22"/>
          <w:lang w:eastAsia="es-CL"/>
          <w14:ligatures w14:val="none"/>
        </w:rPr>
        <w:t xml:space="preserve"> Trasladar al alumno a la enfermería del colegio. Aplicar hielo local envuelto en un paño durante 15 minutos para disminuir la inflamación. Mantener en reposo y observación. </w:t>
      </w:r>
    </w:p>
    <w:p w14:paraId="14405ADB" w14:textId="79B7B5B3" w:rsidR="0007567A" w:rsidRPr="0007567A" w:rsidRDefault="0007567A" w:rsidP="0007567A">
      <w:pPr>
        <w:numPr>
          <w:ilvl w:val="0"/>
          <w:numId w:val="14"/>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b/>
          <w:bCs/>
          <w:kern w:val="0"/>
          <w:sz w:val="22"/>
          <w:szCs w:val="22"/>
          <w:lang w:eastAsia="es-CL"/>
          <w14:ligatures w14:val="none"/>
        </w:rPr>
        <w:t>Para golpes graves:</w:t>
      </w:r>
      <w:r w:rsidRPr="0007567A">
        <w:rPr>
          <w:rFonts w:asciiTheme="majorHAnsi" w:eastAsia="Times New Roman" w:hAnsiTheme="majorHAnsi" w:cstheme="majorHAnsi"/>
          <w:kern w:val="0"/>
          <w:sz w:val="22"/>
          <w:szCs w:val="22"/>
          <w:lang w:eastAsia="es-CL"/>
          <w14:ligatures w14:val="none"/>
        </w:rPr>
        <w:t xml:space="preserve"> </w:t>
      </w:r>
      <w:r w:rsidRPr="0007567A">
        <w:rPr>
          <w:rFonts w:asciiTheme="majorHAnsi" w:eastAsia="Times New Roman" w:hAnsiTheme="majorHAnsi" w:cstheme="majorHAnsi"/>
          <w:b/>
          <w:bCs/>
          <w:kern w:val="0"/>
          <w:sz w:val="22"/>
          <w:szCs w:val="22"/>
          <w:lang w:eastAsia="es-CL"/>
          <w14:ligatures w14:val="none"/>
        </w:rPr>
        <w:t>No mover al estudiante</w:t>
      </w:r>
      <w:r w:rsidRPr="0007567A">
        <w:rPr>
          <w:rFonts w:asciiTheme="majorHAnsi" w:eastAsia="Times New Roman" w:hAnsiTheme="majorHAnsi" w:cstheme="majorHAnsi"/>
          <w:kern w:val="0"/>
          <w:sz w:val="22"/>
          <w:szCs w:val="22"/>
          <w:lang w:eastAsia="es-CL"/>
          <w14:ligatures w14:val="none"/>
        </w:rPr>
        <w:t xml:space="preserve"> si se sospecha de lesión cervical o de columna. Si hay pérdida de </w:t>
      </w:r>
      <w:r w:rsidR="005B4C53" w:rsidRPr="0007567A">
        <w:rPr>
          <w:rFonts w:asciiTheme="majorHAnsi" w:eastAsia="Times New Roman" w:hAnsiTheme="majorHAnsi" w:cstheme="majorHAnsi"/>
          <w:kern w:val="0"/>
          <w:sz w:val="22"/>
          <w:szCs w:val="22"/>
          <w:lang w:eastAsia="es-CL"/>
          <w14:ligatures w14:val="none"/>
        </w:rPr>
        <w:t>conciencia,</w:t>
      </w:r>
      <w:r w:rsidRPr="0007567A">
        <w:rPr>
          <w:rFonts w:asciiTheme="majorHAnsi" w:eastAsia="Times New Roman" w:hAnsiTheme="majorHAnsi" w:cstheme="majorHAnsi"/>
          <w:kern w:val="0"/>
          <w:sz w:val="22"/>
          <w:szCs w:val="22"/>
          <w:lang w:eastAsia="es-CL"/>
          <w14:ligatures w14:val="none"/>
        </w:rPr>
        <w:t xml:space="preserve"> pero respira con normalidad, colocarlo en </w:t>
      </w:r>
      <w:r w:rsidRPr="0007567A">
        <w:rPr>
          <w:rFonts w:asciiTheme="majorHAnsi" w:eastAsia="Times New Roman" w:hAnsiTheme="majorHAnsi" w:cstheme="majorHAnsi"/>
          <w:i/>
          <w:iCs/>
          <w:kern w:val="0"/>
          <w:sz w:val="22"/>
          <w:szCs w:val="22"/>
          <w:lang w:eastAsia="es-CL"/>
          <w14:ligatures w14:val="none"/>
        </w:rPr>
        <w:t>Posición Lateral de Seguridad</w:t>
      </w:r>
      <w:r w:rsidRPr="0007567A">
        <w:rPr>
          <w:rFonts w:asciiTheme="majorHAnsi" w:eastAsia="Times New Roman" w:hAnsiTheme="majorHAnsi" w:cstheme="majorHAnsi"/>
          <w:kern w:val="0"/>
          <w:sz w:val="22"/>
          <w:szCs w:val="22"/>
          <w:lang w:eastAsia="es-CL"/>
          <w14:ligatures w14:val="none"/>
        </w:rPr>
        <w:t>.</w:t>
      </w:r>
      <w:r w:rsidR="00BC7BAB">
        <w:rPr>
          <w:rFonts w:asciiTheme="majorHAnsi" w:eastAsia="Times New Roman" w:hAnsiTheme="majorHAnsi" w:cstheme="majorHAnsi"/>
          <w:kern w:val="0"/>
          <w:sz w:val="22"/>
          <w:szCs w:val="22"/>
          <w:lang w:eastAsia="es-CL"/>
          <w14:ligatures w14:val="none"/>
        </w:rPr>
        <w:t xml:space="preserve"> </w:t>
      </w:r>
      <w:r w:rsidRPr="0007567A">
        <w:rPr>
          <w:rFonts w:asciiTheme="majorHAnsi" w:eastAsia="Times New Roman" w:hAnsiTheme="majorHAnsi" w:cstheme="majorHAnsi"/>
          <w:kern w:val="0"/>
          <w:sz w:val="22"/>
          <w:szCs w:val="22"/>
          <w:lang w:eastAsia="es-CL"/>
          <w14:ligatures w14:val="none"/>
        </w:rPr>
        <w:t xml:space="preserve"> Llamar inmediatamente a una ambulancia pública o al servicio de rescate en convenio.</w:t>
      </w:r>
      <w:r w:rsidR="00BC7BAB">
        <w:rPr>
          <w:rFonts w:asciiTheme="majorHAnsi" w:eastAsia="Times New Roman" w:hAnsiTheme="majorHAnsi" w:cstheme="majorHAnsi"/>
          <w:kern w:val="0"/>
          <w:sz w:val="22"/>
          <w:szCs w:val="22"/>
          <w:lang w:eastAsia="es-CL"/>
          <w14:ligatures w14:val="none"/>
        </w:rPr>
        <w:t xml:space="preserve"> Si la salud del estudiante lo permite puede ser trasladado a la sala de enfermería bajo las medidas y un traslado seguro en tabla inmovilizadora, o en silla de ruedas, se puede solicitar ayuda al personal de colegio para el traslado del estuante a la sala de enfermería. </w:t>
      </w:r>
    </w:p>
    <w:p w14:paraId="03EA44FA" w14:textId="158BC311" w:rsidR="0007567A" w:rsidRDefault="0007567A" w:rsidP="0007567A">
      <w:pPr>
        <w:numPr>
          <w:ilvl w:val="0"/>
          <w:numId w:val="14"/>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b/>
          <w:bCs/>
          <w:kern w:val="0"/>
          <w:sz w:val="22"/>
          <w:szCs w:val="22"/>
          <w:lang w:eastAsia="es-CL"/>
          <w14:ligatures w14:val="none"/>
        </w:rPr>
        <w:t>Prohibición estricta:</w:t>
      </w:r>
      <w:r w:rsidRPr="0007567A">
        <w:rPr>
          <w:rFonts w:asciiTheme="majorHAnsi" w:eastAsia="Times New Roman" w:hAnsiTheme="majorHAnsi" w:cstheme="majorHAnsi"/>
          <w:kern w:val="0"/>
          <w:sz w:val="22"/>
          <w:szCs w:val="22"/>
          <w:lang w:eastAsia="es-CL"/>
          <w14:ligatures w14:val="none"/>
        </w:rPr>
        <w:t xml:space="preserve"> El personal del colegio </w:t>
      </w:r>
      <w:r w:rsidRPr="0007567A">
        <w:rPr>
          <w:rFonts w:asciiTheme="majorHAnsi" w:eastAsia="Times New Roman" w:hAnsiTheme="majorHAnsi" w:cstheme="majorHAnsi"/>
          <w:b/>
          <w:bCs/>
          <w:kern w:val="0"/>
          <w:sz w:val="22"/>
          <w:szCs w:val="22"/>
          <w:lang w:eastAsia="es-CL"/>
          <w14:ligatures w14:val="none"/>
        </w:rPr>
        <w:t>no puede administrar ningún tipo de medicamento</w:t>
      </w:r>
      <w:r w:rsidRPr="0007567A">
        <w:rPr>
          <w:rFonts w:asciiTheme="majorHAnsi" w:eastAsia="Times New Roman" w:hAnsiTheme="majorHAnsi" w:cstheme="majorHAnsi"/>
          <w:kern w:val="0"/>
          <w:sz w:val="22"/>
          <w:szCs w:val="22"/>
          <w:lang w:eastAsia="es-CL"/>
          <w14:ligatures w14:val="none"/>
        </w:rPr>
        <w:t xml:space="preserve"> (analgésicos o antiinflamatorios)</w:t>
      </w:r>
      <w:r w:rsidR="00BC7BAB">
        <w:rPr>
          <w:rFonts w:asciiTheme="majorHAnsi" w:eastAsia="Times New Roman" w:hAnsiTheme="majorHAnsi" w:cstheme="majorHAnsi"/>
          <w:kern w:val="0"/>
          <w:sz w:val="22"/>
          <w:szCs w:val="22"/>
          <w:lang w:eastAsia="es-CL"/>
          <w14:ligatures w14:val="none"/>
        </w:rPr>
        <w:t>, al momento del accidente.</w:t>
      </w:r>
    </w:p>
    <w:p w14:paraId="6F66EFEC" w14:textId="77777777" w:rsidR="00BC7BAB" w:rsidRPr="0007567A" w:rsidRDefault="00BC7BAB" w:rsidP="00BC7BAB">
      <w:pPr>
        <w:spacing w:after="0" w:line="240" w:lineRule="auto"/>
        <w:ind w:left="720"/>
        <w:rPr>
          <w:rFonts w:asciiTheme="majorHAnsi" w:eastAsia="Times New Roman" w:hAnsiTheme="majorHAnsi" w:cstheme="majorHAnsi"/>
          <w:kern w:val="0"/>
          <w:sz w:val="22"/>
          <w:szCs w:val="22"/>
          <w:lang w:eastAsia="es-CL"/>
          <w14:ligatures w14:val="none"/>
        </w:rPr>
      </w:pPr>
    </w:p>
    <w:p w14:paraId="4D64CDE3" w14:textId="5B0F3056" w:rsidR="0007567A" w:rsidRDefault="0007567A" w:rsidP="0007567A">
      <w:pPr>
        <w:spacing w:after="0" w:line="240" w:lineRule="auto"/>
        <w:rPr>
          <w:rFonts w:asciiTheme="majorHAnsi" w:eastAsia="Times New Roman" w:hAnsiTheme="majorHAnsi" w:cstheme="majorHAnsi"/>
          <w:b/>
          <w:bCs/>
          <w:kern w:val="0"/>
          <w:sz w:val="22"/>
          <w:szCs w:val="22"/>
          <w:lang w:eastAsia="es-CL"/>
          <w14:ligatures w14:val="none"/>
        </w:rPr>
      </w:pPr>
      <w:r w:rsidRPr="0007567A">
        <w:rPr>
          <w:rFonts w:asciiTheme="majorHAnsi" w:eastAsia="Times New Roman" w:hAnsiTheme="majorHAnsi" w:cstheme="majorHAnsi"/>
          <w:b/>
          <w:bCs/>
          <w:kern w:val="0"/>
          <w:sz w:val="22"/>
          <w:szCs w:val="22"/>
          <w:lang w:eastAsia="es-CL"/>
          <w14:ligatures w14:val="none"/>
        </w:rPr>
        <w:t>3. Comunicación al Apoderado</w:t>
      </w:r>
      <w:r w:rsidR="00BC7BAB">
        <w:rPr>
          <w:rFonts w:asciiTheme="majorHAnsi" w:eastAsia="Times New Roman" w:hAnsiTheme="majorHAnsi" w:cstheme="majorHAnsi"/>
          <w:b/>
          <w:bCs/>
          <w:kern w:val="0"/>
          <w:sz w:val="22"/>
          <w:szCs w:val="22"/>
          <w:lang w:eastAsia="es-CL"/>
          <w14:ligatures w14:val="none"/>
        </w:rPr>
        <w:t>:</w:t>
      </w:r>
    </w:p>
    <w:p w14:paraId="4CC2BA0E" w14:textId="77777777" w:rsidR="00BC7BAB" w:rsidRPr="0007567A" w:rsidRDefault="00BC7BAB" w:rsidP="0007567A">
      <w:pPr>
        <w:spacing w:after="0" w:line="240" w:lineRule="auto"/>
        <w:rPr>
          <w:rFonts w:asciiTheme="majorHAnsi" w:eastAsia="Times New Roman" w:hAnsiTheme="majorHAnsi" w:cstheme="majorHAnsi"/>
          <w:b/>
          <w:bCs/>
          <w:kern w:val="0"/>
          <w:sz w:val="22"/>
          <w:szCs w:val="22"/>
          <w:lang w:eastAsia="es-CL"/>
          <w14:ligatures w14:val="none"/>
        </w:rPr>
      </w:pPr>
    </w:p>
    <w:p w14:paraId="2F3B579B" w14:textId="6771D0F8" w:rsidR="0007567A" w:rsidRPr="0007567A" w:rsidRDefault="0007567A" w:rsidP="0007567A">
      <w:pPr>
        <w:numPr>
          <w:ilvl w:val="0"/>
          <w:numId w:val="15"/>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kern w:val="0"/>
          <w:sz w:val="22"/>
          <w:szCs w:val="22"/>
          <w:lang w:eastAsia="es-CL"/>
          <w14:ligatures w14:val="none"/>
        </w:rPr>
        <w:t>Se debe contactar telefónicamente al padre, madre o tutor legal de forma inmediata para reportar el hecho.</w:t>
      </w:r>
      <w:r w:rsidR="00BC7BAB">
        <w:rPr>
          <w:rFonts w:asciiTheme="majorHAnsi" w:eastAsia="Times New Roman" w:hAnsiTheme="majorHAnsi" w:cstheme="majorHAnsi"/>
          <w:kern w:val="0"/>
          <w:sz w:val="22"/>
          <w:szCs w:val="22"/>
          <w:lang w:eastAsia="es-CL"/>
          <w14:ligatures w14:val="none"/>
        </w:rPr>
        <w:t xml:space="preserve"> Si la encargada de enfermería no pudiera hacerlo de inmediato, se solicitará apoyo a inspectoría.</w:t>
      </w:r>
    </w:p>
    <w:p w14:paraId="129C9C7E" w14:textId="77777777" w:rsidR="0007567A" w:rsidRPr="0007567A" w:rsidRDefault="0007567A" w:rsidP="0007567A">
      <w:pPr>
        <w:numPr>
          <w:ilvl w:val="0"/>
          <w:numId w:val="15"/>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kern w:val="0"/>
          <w:sz w:val="22"/>
          <w:szCs w:val="22"/>
          <w:lang w:eastAsia="es-CL"/>
          <w14:ligatures w14:val="none"/>
        </w:rPr>
        <w:t>En casos leves, se define si el estudiante permanece en clases o si el apoderado prefiere retirarlo.</w:t>
      </w:r>
    </w:p>
    <w:p w14:paraId="1D2C56AE" w14:textId="50ECAD34" w:rsidR="0007567A" w:rsidRDefault="0007567A" w:rsidP="0007567A">
      <w:pPr>
        <w:numPr>
          <w:ilvl w:val="0"/>
          <w:numId w:val="15"/>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kern w:val="0"/>
          <w:sz w:val="22"/>
          <w:szCs w:val="22"/>
          <w:lang w:eastAsia="es-CL"/>
          <w14:ligatures w14:val="none"/>
        </w:rPr>
        <w:t xml:space="preserve">En casos de traslados de urgencia, se le indica al apoderado hacia qué centro asistencial se dirige la ambulancia para que asista directamente al lugar. </w:t>
      </w:r>
      <w:r w:rsidR="00BC7BAB">
        <w:rPr>
          <w:rFonts w:asciiTheme="majorHAnsi" w:eastAsia="Times New Roman" w:hAnsiTheme="majorHAnsi" w:cstheme="majorHAnsi"/>
          <w:kern w:val="0"/>
          <w:sz w:val="22"/>
          <w:szCs w:val="22"/>
          <w:lang w:eastAsia="es-CL"/>
          <w14:ligatures w14:val="none"/>
        </w:rPr>
        <w:t>En este caso el apoderado debe llegar al centro asistencial en un plazo no superior a 1 hora. (Además es el apoderado el que debe informar si existiera algún seguro complementario privado e indicar el lugar de traslado del estudiante.)</w:t>
      </w:r>
    </w:p>
    <w:p w14:paraId="5B9B7473" w14:textId="77777777" w:rsidR="00BC7BAB" w:rsidRPr="0007567A" w:rsidRDefault="00BC7BAB" w:rsidP="00BC7BAB">
      <w:pPr>
        <w:spacing w:after="0" w:line="240" w:lineRule="auto"/>
        <w:ind w:left="720"/>
        <w:rPr>
          <w:rFonts w:asciiTheme="majorHAnsi" w:eastAsia="Times New Roman" w:hAnsiTheme="majorHAnsi" w:cstheme="majorHAnsi"/>
          <w:kern w:val="0"/>
          <w:sz w:val="22"/>
          <w:szCs w:val="22"/>
          <w:lang w:eastAsia="es-CL"/>
          <w14:ligatures w14:val="none"/>
        </w:rPr>
      </w:pPr>
    </w:p>
    <w:p w14:paraId="490620EF" w14:textId="77777777" w:rsidR="0007567A" w:rsidRPr="0007567A" w:rsidRDefault="0007567A" w:rsidP="0007567A">
      <w:pPr>
        <w:spacing w:after="0" w:line="240" w:lineRule="auto"/>
        <w:rPr>
          <w:rFonts w:asciiTheme="majorHAnsi" w:eastAsia="Times New Roman" w:hAnsiTheme="majorHAnsi" w:cstheme="majorHAnsi"/>
          <w:b/>
          <w:bCs/>
          <w:kern w:val="0"/>
          <w:sz w:val="22"/>
          <w:szCs w:val="22"/>
          <w:lang w:eastAsia="es-CL"/>
          <w14:ligatures w14:val="none"/>
        </w:rPr>
      </w:pPr>
      <w:r w:rsidRPr="0007567A">
        <w:rPr>
          <w:rFonts w:asciiTheme="majorHAnsi" w:eastAsia="Times New Roman" w:hAnsiTheme="majorHAnsi" w:cstheme="majorHAnsi"/>
          <w:b/>
          <w:bCs/>
          <w:kern w:val="0"/>
          <w:sz w:val="22"/>
          <w:szCs w:val="22"/>
          <w:lang w:eastAsia="es-CL"/>
          <w14:ligatures w14:val="none"/>
        </w:rPr>
        <w:t>4. Activación del Seguro Escolar y Registro</w:t>
      </w:r>
    </w:p>
    <w:p w14:paraId="0B2A54DB" w14:textId="50949A85" w:rsidR="0007567A" w:rsidRPr="0007567A" w:rsidRDefault="0007567A" w:rsidP="0007567A">
      <w:pPr>
        <w:numPr>
          <w:ilvl w:val="0"/>
          <w:numId w:val="16"/>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kern w:val="0"/>
          <w:sz w:val="22"/>
          <w:szCs w:val="22"/>
          <w:lang w:eastAsia="es-CL"/>
          <w14:ligatures w14:val="none"/>
        </w:rPr>
        <w:t xml:space="preserve">El colegio debe emitir y rellenar el formulario de </w:t>
      </w:r>
      <w:r w:rsidRPr="0007567A">
        <w:rPr>
          <w:rFonts w:asciiTheme="majorHAnsi" w:eastAsia="Times New Roman" w:hAnsiTheme="majorHAnsi" w:cstheme="majorHAnsi"/>
          <w:b/>
          <w:bCs/>
          <w:kern w:val="0"/>
          <w:sz w:val="22"/>
          <w:szCs w:val="22"/>
          <w:lang w:eastAsia="es-CL"/>
          <w14:ligatures w14:val="none"/>
        </w:rPr>
        <w:t>Declaración Individual de Accidente Escolar</w:t>
      </w:r>
      <w:r w:rsidRPr="0007567A">
        <w:rPr>
          <w:rFonts w:asciiTheme="majorHAnsi" w:eastAsia="Times New Roman" w:hAnsiTheme="majorHAnsi" w:cstheme="majorHAnsi"/>
          <w:kern w:val="0"/>
          <w:sz w:val="22"/>
          <w:szCs w:val="22"/>
          <w:lang w:eastAsia="es-CL"/>
          <w14:ligatures w14:val="none"/>
        </w:rPr>
        <w:t xml:space="preserve"> (DAE).</w:t>
      </w:r>
      <w:r w:rsidR="00BC7BAB">
        <w:rPr>
          <w:rFonts w:asciiTheme="majorHAnsi" w:eastAsia="Times New Roman" w:hAnsiTheme="majorHAnsi" w:cstheme="majorHAnsi"/>
          <w:kern w:val="0"/>
          <w:sz w:val="22"/>
          <w:szCs w:val="22"/>
          <w:lang w:eastAsia="es-CL"/>
          <w14:ligatures w14:val="none"/>
        </w:rPr>
        <w:t xml:space="preserve">  Este formulario puede ser emitido por la encargada de enfermería en caso necesario por la dirección o inspectoría.</w:t>
      </w:r>
    </w:p>
    <w:p w14:paraId="72061BD7" w14:textId="53553211" w:rsidR="0007567A" w:rsidRPr="0007567A" w:rsidRDefault="0007567A" w:rsidP="0007567A">
      <w:pPr>
        <w:numPr>
          <w:ilvl w:val="0"/>
          <w:numId w:val="16"/>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kern w:val="0"/>
          <w:sz w:val="22"/>
          <w:szCs w:val="22"/>
          <w:lang w:eastAsia="es-CL"/>
          <w14:ligatures w14:val="none"/>
        </w:rPr>
        <w:t>Este documento faculta la atención gratuita del alumno en el sistema de salud pública (hospitales y servicios de alta resolutividad).</w:t>
      </w:r>
      <w:r w:rsidR="00BC7BAB">
        <w:rPr>
          <w:rFonts w:asciiTheme="majorHAnsi" w:eastAsia="Times New Roman" w:hAnsiTheme="majorHAnsi" w:cstheme="majorHAnsi"/>
          <w:kern w:val="0"/>
          <w:sz w:val="22"/>
          <w:szCs w:val="22"/>
          <w:lang w:eastAsia="es-CL"/>
          <w14:ligatures w14:val="none"/>
        </w:rPr>
        <w:t xml:space="preserve"> Este seguro es cubierto en el servicio de urgencias del hospital de La Serena, San Juan de Dios.</w:t>
      </w:r>
    </w:p>
    <w:p w14:paraId="6F66EF7A" w14:textId="33D3A10F" w:rsidR="0007567A" w:rsidRPr="0007567A" w:rsidRDefault="0007567A" w:rsidP="0007567A">
      <w:pPr>
        <w:numPr>
          <w:ilvl w:val="0"/>
          <w:numId w:val="16"/>
        </w:numPr>
        <w:spacing w:after="0" w:line="240" w:lineRule="auto"/>
        <w:rPr>
          <w:rFonts w:asciiTheme="majorHAnsi" w:eastAsia="Times New Roman" w:hAnsiTheme="majorHAnsi" w:cstheme="majorHAnsi"/>
          <w:kern w:val="0"/>
          <w:sz w:val="22"/>
          <w:szCs w:val="22"/>
          <w:lang w:eastAsia="es-CL"/>
          <w14:ligatures w14:val="none"/>
        </w:rPr>
      </w:pPr>
      <w:r w:rsidRPr="0007567A">
        <w:rPr>
          <w:rFonts w:asciiTheme="majorHAnsi" w:eastAsia="Times New Roman" w:hAnsiTheme="majorHAnsi" w:cstheme="majorHAnsi"/>
          <w:kern w:val="0"/>
          <w:sz w:val="22"/>
          <w:szCs w:val="22"/>
          <w:lang w:eastAsia="es-CL"/>
          <w14:ligatures w14:val="none"/>
        </w:rPr>
        <w:t xml:space="preserve">El suceso completo (hora, lugar, mecánicas del golpe, testigos e intervenciones aplicadas) debe registrarse en la Bitácora de </w:t>
      </w:r>
      <w:r w:rsidR="00BC7BAB">
        <w:rPr>
          <w:rFonts w:asciiTheme="majorHAnsi" w:eastAsia="Times New Roman" w:hAnsiTheme="majorHAnsi" w:cstheme="majorHAnsi"/>
          <w:kern w:val="0"/>
          <w:sz w:val="22"/>
          <w:szCs w:val="22"/>
          <w:lang w:eastAsia="es-CL"/>
          <w14:ligatures w14:val="none"/>
        </w:rPr>
        <w:t xml:space="preserve">ingresos de atenciones diarias </w:t>
      </w:r>
      <w:r w:rsidRPr="0007567A">
        <w:rPr>
          <w:rFonts w:asciiTheme="majorHAnsi" w:eastAsia="Times New Roman" w:hAnsiTheme="majorHAnsi" w:cstheme="majorHAnsi"/>
          <w:kern w:val="0"/>
          <w:sz w:val="22"/>
          <w:szCs w:val="22"/>
          <w:lang w:eastAsia="es-CL"/>
          <w14:ligatures w14:val="none"/>
        </w:rPr>
        <w:t>del establecimiento</w:t>
      </w:r>
      <w:r w:rsidR="00BC7BAB">
        <w:rPr>
          <w:rFonts w:asciiTheme="majorHAnsi" w:eastAsia="Times New Roman" w:hAnsiTheme="majorHAnsi" w:cstheme="majorHAnsi"/>
          <w:kern w:val="0"/>
          <w:sz w:val="22"/>
          <w:szCs w:val="22"/>
          <w:lang w:eastAsia="es-CL"/>
          <w14:ligatures w14:val="none"/>
        </w:rPr>
        <w:t xml:space="preserve"> (Colegium).</w:t>
      </w:r>
    </w:p>
    <w:p w14:paraId="738A3705" w14:textId="77777777" w:rsidR="0007567A" w:rsidRPr="0007567A" w:rsidRDefault="0007567A" w:rsidP="007B103A">
      <w:pPr>
        <w:rPr>
          <w:rFonts w:asciiTheme="majorHAnsi" w:hAnsiTheme="majorHAnsi" w:cstheme="majorHAnsi"/>
          <w:color w:val="222222"/>
          <w:sz w:val="22"/>
          <w:szCs w:val="22"/>
          <w:u w:val="single"/>
          <w:shd w:val="clear" w:color="auto" w:fill="FFFFFF"/>
        </w:rPr>
      </w:pPr>
    </w:p>
    <w:p w14:paraId="4729CBDA" w14:textId="77777777" w:rsidR="00BE7441" w:rsidRDefault="00BE7441" w:rsidP="00594E0B">
      <w:pPr>
        <w:rPr>
          <w:rFonts w:asciiTheme="majorHAnsi" w:hAnsiTheme="majorHAnsi" w:cstheme="majorHAnsi"/>
          <w:color w:val="222222"/>
          <w:sz w:val="22"/>
          <w:szCs w:val="22"/>
          <w:shd w:val="clear" w:color="auto" w:fill="FFFFFF"/>
        </w:rPr>
      </w:pPr>
    </w:p>
    <w:p w14:paraId="1C2F1D78" w14:textId="77777777" w:rsidR="00F32B99" w:rsidRDefault="00F32B99" w:rsidP="00594E0B">
      <w:pPr>
        <w:rPr>
          <w:b/>
          <w:bCs/>
          <w:sz w:val="22"/>
          <w:szCs w:val="22"/>
        </w:rPr>
      </w:pPr>
    </w:p>
    <w:p w14:paraId="692F69ED" w14:textId="77777777" w:rsidR="00C11FB5" w:rsidRDefault="00C11FB5" w:rsidP="00594E0B">
      <w:pPr>
        <w:rPr>
          <w:b/>
          <w:bCs/>
          <w:sz w:val="22"/>
          <w:szCs w:val="22"/>
        </w:rPr>
      </w:pPr>
    </w:p>
    <w:p w14:paraId="6AA0BAB0" w14:textId="2328A42F" w:rsidR="00BB71E9" w:rsidRPr="007B103A" w:rsidRDefault="00BB71E9" w:rsidP="00594E0B">
      <w:pPr>
        <w:rPr>
          <w:rFonts w:asciiTheme="majorHAnsi" w:hAnsiTheme="majorHAnsi" w:cstheme="majorHAnsi"/>
          <w:color w:val="222222"/>
          <w:sz w:val="22"/>
          <w:szCs w:val="22"/>
          <w:shd w:val="clear" w:color="auto" w:fill="FFFFFF"/>
        </w:rPr>
      </w:pPr>
      <w:r w:rsidRPr="007C390F">
        <w:rPr>
          <w:b/>
          <w:bCs/>
          <w:sz w:val="22"/>
          <w:szCs w:val="22"/>
        </w:rPr>
        <w:lastRenderedPageBreak/>
        <w:t>Protocolo frente a quemaduras</w:t>
      </w:r>
      <w:r w:rsidR="007A4C6A" w:rsidRPr="007C390F">
        <w:rPr>
          <w:b/>
          <w:bCs/>
          <w:sz w:val="22"/>
          <w:szCs w:val="22"/>
        </w:rPr>
        <w:t xml:space="preserve"> producidas en el colegio:</w:t>
      </w:r>
    </w:p>
    <w:p w14:paraId="34F2D64D" w14:textId="1ED19FC6" w:rsidR="007A4C6A" w:rsidRPr="007B103A" w:rsidRDefault="007A4C6A" w:rsidP="00594E0B">
      <w:pPr>
        <w:rPr>
          <w:rFonts w:asciiTheme="majorHAnsi" w:hAnsiTheme="majorHAnsi" w:cstheme="majorHAnsi"/>
          <w:color w:val="000000" w:themeColor="text1"/>
          <w:sz w:val="22"/>
          <w:szCs w:val="22"/>
        </w:rPr>
      </w:pPr>
      <w:r w:rsidRPr="007B103A">
        <w:rPr>
          <w:rFonts w:asciiTheme="majorHAnsi" w:hAnsiTheme="majorHAnsi" w:cstheme="majorHAnsi"/>
          <w:sz w:val="22"/>
          <w:szCs w:val="22"/>
        </w:rPr>
        <w:t xml:space="preserve">Ante una quemadura en un establecimiento educacional en Chile, se debe activar de inmediato el </w:t>
      </w:r>
      <w:r w:rsidRPr="007B103A">
        <w:rPr>
          <w:rStyle w:val="Textoennegrita"/>
          <w:rFonts w:asciiTheme="majorHAnsi" w:hAnsiTheme="majorHAnsi" w:cstheme="majorHAnsi"/>
          <w:b w:val="0"/>
          <w:bCs w:val="0"/>
          <w:sz w:val="22"/>
          <w:szCs w:val="22"/>
        </w:rPr>
        <w:t>Protocolo de Accidentes Escolares</w:t>
      </w:r>
      <w:r w:rsidRPr="007B103A">
        <w:rPr>
          <w:rFonts w:asciiTheme="majorHAnsi" w:hAnsiTheme="majorHAnsi" w:cstheme="majorHAnsi"/>
          <w:sz w:val="22"/>
          <w:szCs w:val="22"/>
        </w:rPr>
        <w:t xml:space="preserve"> regulado por la </w:t>
      </w:r>
      <w:hyperlink r:id="rId6" w:tgtFrame="_blank" w:history="1">
        <w:r w:rsidRPr="007B103A">
          <w:rPr>
            <w:rStyle w:val="Hipervnculo"/>
            <w:rFonts w:asciiTheme="majorHAnsi" w:hAnsiTheme="majorHAnsi" w:cstheme="majorHAnsi"/>
            <w:color w:val="000000" w:themeColor="text1"/>
            <w:sz w:val="22"/>
            <w:szCs w:val="22"/>
          </w:rPr>
          <w:t>Superintendencia de Educación</w:t>
        </w:r>
      </w:hyperlink>
      <w:r w:rsidRPr="007B103A">
        <w:rPr>
          <w:rFonts w:asciiTheme="majorHAnsi" w:hAnsiTheme="majorHAnsi" w:cstheme="majorHAnsi"/>
          <w:color w:val="000000" w:themeColor="text1"/>
          <w:sz w:val="22"/>
          <w:szCs w:val="22"/>
        </w:rPr>
        <w:t xml:space="preserve"> y las directrices de </w:t>
      </w:r>
      <w:hyperlink r:id="rId7" w:tgtFrame="_blank" w:history="1">
        <w:r w:rsidRPr="007B103A">
          <w:rPr>
            <w:rStyle w:val="Hipervnculo"/>
            <w:rFonts w:asciiTheme="majorHAnsi" w:hAnsiTheme="majorHAnsi" w:cstheme="majorHAnsi"/>
            <w:color w:val="000000" w:themeColor="text1"/>
            <w:sz w:val="22"/>
            <w:szCs w:val="22"/>
          </w:rPr>
          <w:t>Ayuda Mineduc</w:t>
        </w:r>
      </w:hyperlink>
      <w:r w:rsidRPr="007B103A">
        <w:rPr>
          <w:rFonts w:asciiTheme="majorHAnsi" w:hAnsiTheme="majorHAnsi" w:cstheme="majorHAnsi"/>
          <w:color w:val="000000" w:themeColor="text1"/>
          <w:sz w:val="22"/>
          <w:szCs w:val="22"/>
        </w:rPr>
        <w:t>, aplicando los primeros auxilios correctos de forma paralela.</w:t>
      </w:r>
    </w:p>
    <w:p w14:paraId="69A78310" w14:textId="6011C664" w:rsidR="007A4C6A" w:rsidRPr="007B103A" w:rsidRDefault="007C390F" w:rsidP="00594E0B">
      <w:pPr>
        <w:rPr>
          <w:rFonts w:asciiTheme="majorHAnsi" w:hAnsiTheme="majorHAnsi" w:cstheme="majorHAnsi"/>
          <w:sz w:val="22"/>
          <w:szCs w:val="22"/>
        </w:rPr>
      </w:pPr>
      <w:r w:rsidRPr="007B103A">
        <w:rPr>
          <w:rFonts w:asciiTheme="majorHAnsi" w:hAnsiTheme="majorHAnsi" w:cstheme="majorHAnsi"/>
          <w:sz w:val="22"/>
          <w:szCs w:val="22"/>
        </w:rPr>
        <w:t>1. Primeros Auxilios Inmediatos:</w:t>
      </w:r>
    </w:p>
    <w:p w14:paraId="2F332833" w14:textId="1F2E1B68" w:rsidR="007C390F" w:rsidRPr="007B103A" w:rsidRDefault="007C390F" w:rsidP="007C390F">
      <w:pPr>
        <w:numPr>
          <w:ilvl w:val="0"/>
          <w:numId w:val="6"/>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 xml:space="preserve">Enfriar con agua: Se debe colocar la zona afectada bajo chorro de agua fría corriente durante aproximadamente 10 a 20 minutos. Esto detiene la progresión del calor en la piel. </w:t>
      </w:r>
    </w:p>
    <w:p w14:paraId="5899FF8C" w14:textId="5CB7657D" w:rsidR="007C390F" w:rsidRPr="007B103A" w:rsidRDefault="007C390F" w:rsidP="007C390F">
      <w:pPr>
        <w:numPr>
          <w:ilvl w:val="0"/>
          <w:numId w:val="6"/>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 xml:space="preserve">Retirar objetos: Se deben quietar suavemente anillos, relojes o pulseras antes de que la zona comience a inflamarse. </w:t>
      </w:r>
    </w:p>
    <w:p w14:paraId="26ED8197" w14:textId="006CABB2" w:rsidR="007C390F" w:rsidRPr="007B103A" w:rsidRDefault="007C390F" w:rsidP="007C390F">
      <w:pPr>
        <w:numPr>
          <w:ilvl w:val="0"/>
          <w:numId w:val="6"/>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 xml:space="preserve">No retirar ropa adherida: Si las prendas de vestir están pegadas a la piel quemada, no las tire; recorte la tela alrededor. </w:t>
      </w:r>
    </w:p>
    <w:p w14:paraId="00914EA2" w14:textId="31C72C42" w:rsidR="007C390F" w:rsidRPr="007B103A" w:rsidRDefault="007C390F" w:rsidP="007C390F">
      <w:pPr>
        <w:numPr>
          <w:ilvl w:val="0"/>
          <w:numId w:val="6"/>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Cubrir la lesión: usar gasa estéril y húmeda para tapar la herida de manera suelta. (si no tienen a disposición material gasa estéril se puede usar un paño limpio)</w:t>
      </w:r>
    </w:p>
    <w:p w14:paraId="618248FC" w14:textId="1AFD1587" w:rsidR="007C390F" w:rsidRPr="007B103A" w:rsidRDefault="007C390F" w:rsidP="007C390F">
      <w:pPr>
        <w:numPr>
          <w:ilvl w:val="0"/>
          <w:numId w:val="6"/>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 xml:space="preserve">Prohibición absoluta de químicos: No aplique hielo, pasta de dientes, aceites, cremas ni pomadas. Tampoco reviente las ampollas, ya que actúan como defensa contra infecciones. </w:t>
      </w:r>
    </w:p>
    <w:p w14:paraId="5E36C4DC" w14:textId="1F2F1F6C" w:rsidR="007C390F" w:rsidRPr="007B103A" w:rsidRDefault="007C390F" w:rsidP="007C390F">
      <w:pPr>
        <w:numPr>
          <w:ilvl w:val="0"/>
          <w:numId w:val="6"/>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 xml:space="preserve">No administrar medicamentos: Por normativa del Mineduc, el colegio no está autorizado para suministrar analgésicos o fármacos sin previa autorización escrita del apoderado. </w:t>
      </w:r>
    </w:p>
    <w:p w14:paraId="762B2501" w14:textId="413B747E" w:rsidR="007C390F" w:rsidRPr="007B103A" w:rsidRDefault="007C390F" w:rsidP="007C390F">
      <w:p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2. Activación del Protocolo y Seguro Escolar</w:t>
      </w:r>
    </w:p>
    <w:p w14:paraId="07D10DC3" w14:textId="77777777" w:rsidR="007C390F" w:rsidRPr="007B103A" w:rsidRDefault="007C390F" w:rsidP="007C390F">
      <w:pPr>
        <w:spacing w:after="0" w:line="240" w:lineRule="auto"/>
        <w:rPr>
          <w:rFonts w:asciiTheme="majorHAnsi" w:eastAsia="Times New Roman" w:hAnsiTheme="majorHAnsi" w:cstheme="majorHAnsi"/>
          <w:kern w:val="0"/>
          <w:sz w:val="22"/>
          <w:szCs w:val="22"/>
          <w:lang w:eastAsia="es-CL"/>
          <w14:ligatures w14:val="none"/>
        </w:rPr>
      </w:pPr>
    </w:p>
    <w:p w14:paraId="70378595" w14:textId="30559792" w:rsidR="007C390F" w:rsidRPr="007B103A" w:rsidRDefault="007C390F" w:rsidP="007C390F">
      <w:pPr>
        <w:numPr>
          <w:ilvl w:val="0"/>
          <w:numId w:val="7"/>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Evaluar y clasificar: se debe evaluar en los primeros auxilios la gravedad y la magnitud de la lesión.</w:t>
      </w:r>
    </w:p>
    <w:p w14:paraId="1D0C8677" w14:textId="79D514C7" w:rsidR="007C390F" w:rsidRPr="007B103A" w:rsidRDefault="007C390F" w:rsidP="007C390F">
      <w:pPr>
        <w:numPr>
          <w:ilvl w:val="0"/>
          <w:numId w:val="7"/>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Notificar al apoderado: Es una obligación legal comunicar inmediatamente a los padres o tutores sobre el accidente ocurrido. (Si el encargado de enfermería se encontrada atendiendo al accidentado, esta notificación debe hacerla el departamento de inspectoría)</w:t>
      </w:r>
    </w:p>
    <w:p w14:paraId="048F34E9" w14:textId="41D7C7FD" w:rsidR="007C390F" w:rsidRPr="007B103A" w:rsidRDefault="007C390F" w:rsidP="007C390F">
      <w:pPr>
        <w:numPr>
          <w:ilvl w:val="0"/>
          <w:numId w:val="7"/>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Traslado asistencial: Si la quemadura es extensa o requiere atención médica, se debe trasladar al estudiante al centro asistencial de salud público más cercano, o llamar al servicio de urgencias 131</w:t>
      </w:r>
    </w:p>
    <w:p w14:paraId="04ED9289" w14:textId="3A03031B" w:rsidR="007C390F" w:rsidRDefault="007C390F" w:rsidP="007C390F">
      <w:pPr>
        <w:numPr>
          <w:ilvl w:val="0"/>
          <w:numId w:val="7"/>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 xml:space="preserve">Emitir la Declaración Individual de Accidente Escolar (DAE): </w:t>
      </w:r>
      <w:r w:rsidR="008B1B54" w:rsidRPr="007B103A">
        <w:rPr>
          <w:rFonts w:asciiTheme="majorHAnsi" w:eastAsia="Times New Roman" w:hAnsiTheme="majorHAnsi" w:cstheme="majorHAnsi"/>
          <w:kern w:val="0"/>
          <w:sz w:val="22"/>
          <w:szCs w:val="22"/>
          <w:lang w:eastAsia="es-CL"/>
          <w14:ligatures w14:val="none"/>
        </w:rPr>
        <w:t>El/la encargado</w:t>
      </w:r>
      <w:r w:rsidRPr="007B103A">
        <w:rPr>
          <w:rFonts w:asciiTheme="majorHAnsi" w:eastAsia="Times New Roman" w:hAnsiTheme="majorHAnsi" w:cstheme="majorHAnsi"/>
          <w:kern w:val="0"/>
          <w:sz w:val="22"/>
          <w:szCs w:val="22"/>
          <w:lang w:eastAsia="es-CL"/>
          <w14:ligatures w14:val="none"/>
        </w:rPr>
        <w:t xml:space="preserve"> d</w:t>
      </w:r>
      <w:r w:rsidR="008B1B54" w:rsidRPr="007B103A">
        <w:rPr>
          <w:rFonts w:asciiTheme="majorHAnsi" w:eastAsia="Times New Roman" w:hAnsiTheme="majorHAnsi" w:cstheme="majorHAnsi"/>
          <w:kern w:val="0"/>
          <w:sz w:val="22"/>
          <w:szCs w:val="22"/>
          <w:lang w:eastAsia="es-CL"/>
          <w14:ligatures w14:val="none"/>
        </w:rPr>
        <w:t>e enfermería</w:t>
      </w:r>
      <w:r w:rsidRPr="007B103A">
        <w:rPr>
          <w:rFonts w:asciiTheme="majorHAnsi" w:eastAsia="Times New Roman" w:hAnsiTheme="majorHAnsi" w:cstheme="majorHAnsi"/>
          <w:kern w:val="0"/>
          <w:sz w:val="22"/>
          <w:szCs w:val="22"/>
          <w:lang w:eastAsia="es-CL"/>
          <w14:ligatures w14:val="none"/>
        </w:rPr>
        <w:t xml:space="preserve"> debe levantar y firmar el formulario oficial del Seguro Escolar</w:t>
      </w:r>
      <w:r w:rsidR="008B1B54" w:rsidRPr="007B103A">
        <w:rPr>
          <w:rFonts w:asciiTheme="majorHAnsi" w:eastAsia="Times New Roman" w:hAnsiTheme="majorHAnsi" w:cstheme="majorHAnsi"/>
          <w:kern w:val="0"/>
          <w:sz w:val="22"/>
          <w:szCs w:val="22"/>
          <w:lang w:eastAsia="es-CL"/>
          <w14:ligatures w14:val="none"/>
        </w:rPr>
        <w:t>.</w:t>
      </w:r>
    </w:p>
    <w:p w14:paraId="4D5B24B3" w14:textId="1D014ECA" w:rsidR="005A22F3" w:rsidRPr="007B103A" w:rsidRDefault="005A22F3" w:rsidP="007C390F">
      <w:pPr>
        <w:numPr>
          <w:ilvl w:val="0"/>
          <w:numId w:val="7"/>
        </w:numPr>
        <w:spacing w:after="0" w:line="240" w:lineRule="auto"/>
        <w:rPr>
          <w:rFonts w:asciiTheme="majorHAnsi" w:eastAsia="Times New Roman" w:hAnsiTheme="majorHAnsi" w:cstheme="majorHAnsi"/>
          <w:kern w:val="0"/>
          <w:sz w:val="22"/>
          <w:szCs w:val="22"/>
          <w:lang w:eastAsia="es-CL"/>
          <w14:ligatures w14:val="none"/>
        </w:rPr>
      </w:pPr>
      <w:r>
        <w:rPr>
          <w:rFonts w:asciiTheme="majorHAnsi" w:eastAsia="Times New Roman" w:hAnsiTheme="majorHAnsi" w:cstheme="majorHAnsi"/>
          <w:kern w:val="0"/>
          <w:sz w:val="22"/>
          <w:szCs w:val="22"/>
          <w:lang w:eastAsia="es-CL"/>
          <w14:ligatures w14:val="none"/>
        </w:rPr>
        <w:t>Si La quemadura es superficial sin compromiso de epidermis y en una zona reducida el manejo de esta será determinado por la encargada de enfermería y se aplicaran los primeros auxilios necesarios.</w:t>
      </w:r>
      <w:r w:rsidR="00A5681B">
        <w:rPr>
          <w:rFonts w:asciiTheme="majorHAnsi" w:eastAsia="Times New Roman" w:hAnsiTheme="majorHAnsi" w:cstheme="majorHAnsi"/>
          <w:kern w:val="0"/>
          <w:sz w:val="22"/>
          <w:szCs w:val="22"/>
          <w:lang w:eastAsia="es-CL"/>
          <w14:ligatures w14:val="none"/>
        </w:rPr>
        <w:t xml:space="preserve"> Se notificara al apoderado por plataforma colegium.</w:t>
      </w:r>
    </w:p>
    <w:p w14:paraId="136F7387" w14:textId="77777777" w:rsidR="008B1B54" w:rsidRPr="007B103A" w:rsidRDefault="008B1B54" w:rsidP="008B1B54">
      <w:pPr>
        <w:spacing w:after="0" w:line="240" w:lineRule="auto"/>
        <w:rPr>
          <w:rFonts w:asciiTheme="majorHAnsi" w:eastAsia="Times New Roman" w:hAnsiTheme="majorHAnsi" w:cstheme="majorHAnsi"/>
          <w:kern w:val="0"/>
          <w:sz w:val="22"/>
          <w:szCs w:val="22"/>
          <w:lang w:eastAsia="es-CL"/>
          <w14:ligatures w14:val="none"/>
        </w:rPr>
      </w:pPr>
    </w:p>
    <w:p w14:paraId="303B27D8" w14:textId="77777777" w:rsidR="008B1B54" w:rsidRPr="007B103A" w:rsidRDefault="008B1B54" w:rsidP="008B1B54">
      <w:pPr>
        <w:spacing w:after="0" w:line="240" w:lineRule="auto"/>
        <w:rPr>
          <w:rFonts w:asciiTheme="majorHAnsi" w:eastAsia="Times New Roman" w:hAnsiTheme="majorHAnsi" w:cstheme="majorHAnsi"/>
          <w:kern w:val="0"/>
          <w:sz w:val="22"/>
          <w:szCs w:val="22"/>
          <w:lang w:eastAsia="es-CL"/>
          <w14:ligatures w14:val="none"/>
        </w:rPr>
      </w:pPr>
    </w:p>
    <w:p w14:paraId="7AB22A04" w14:textId="77777777" w:rsidR="006A4C5F" w:rsidRPr="007B103A" w:rsidRDefault="006A4C5F" w:rsidP="008B1B54">
      <w:pPr>
        <w:spacing w:after="0" w:line="240" w:lineRule="auto"/>
        <w:rPr>
          <w:rFonts w:asciiTheme="majorHAnsi" w:eastAsia="Times New Roman" w:hAnsiTheme="majorHAnsi" w:cstheme="majorHAnsi"/>
          <w:kern w:val="0"/>
          <w:sz w:val="22"/>
          <w:szCs w:val="22"/>
          <w:lang w:eastAsia="es-CL"/>
          <w14:ligatures w14:val="none"/>
        </w:rPr>
      </w:pPr>
    </w:p>
    <w:p w14:paraId="7358DD0E" w14:textId="16D4BF0E" w:rsidR="008B1B54" w:rsidRPr="00C45196" w:rsidRDefault="008B1B54" w:rsidP="00C45196">
      <w:pPr>
        <w:spacing w:after="0" w:line="240" w:lineRule="auto"/>
        <w:jc w:val="center"/>
        <w:rPr>
          <w:rFonts w:asciiTheme="majorHAnsi" w:eastAsia="Times New Roman" w:hAnsiTheme="majorHAnsi" w:cstheme="majorHAnsi"/>
          <w:b/>
          <w:bCs/>
          <w:kern w:val="0"/>
          <w:sz w:val="22"/>
          <w:szCs w:val="22"/>
          <w:lang w:eastAsia="es-CL"/>
          <w14:ligatures w14:val="none"/>
        </w:rPr>
      </w:pPr>
      <w:r w:rsidRPr="00C45196">
        <w:rPr>
          <w:rFonts w:asciiTheme="majorHAnsi" w:eastAsia="Times New Roman" w:hAnsiTheme="majorHAnsi" w:cstheme="majorHAnsi"/>
          <w:b/>
          <w:bCs/>
          <w:kern w:val="0"/>
          <w:sz w:val="22"/>
          <w:szCs w:val="22"/>
          <w:lang w:eastAsia="es-CL"/>
          <w14:ligatures w14:val="none"/>
        </w:rPr>
        <w:t>Resumen de Manejo según el Tipo de Quemadura</w:t>
      </w:r>
    </w:p>
    <w:p w14:paraId="7290D85B" w14:textId="77777777" w:rsidR="008B1B54" w:rsidRPr="007B103A" w:rsidRDefault="008B1B54" w:rsidP="008B1B54">
      <w:pPr>
        <w:spacing w:after="0" w:line="240" w:lineRule="auto"/>
        <w:rPr>
          <w:rFonts w:asciiTheme="majorHAnsi" w:eastAsia="Times New Roman" w:hAnsiTheme="majorHAnsi" w:cstheme="majorHAnsi"/>
          <w:kern w:val="0"/>
          <w:sz w:val="22"/>
          <w:szCs w:val="22"/>
          <w:lang w:eastAsia="es-CL"/>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8"/>
        <w:gridCol w:w="6690"/>
      </w:tblGrid>
      <w:tr w:rsidR="008B1B54" w:rsidRPr="007B103A" w14:paraId="20845E8B" w14:textId="77777777">
        <w:trPr>
          <w:tblCellSpacing w:w="15" w:type="dxa"/>
        </w:trPr>
        <w:tc>
          <w:tcPr>
            <w:tcW w:w="0" w:type="auto"/>
            <w:tcBorders>
              <w:bottom w:val="single" w:sz="6" w:space="0" w:color="DCDFE5"/>
            </w:tcBorders>
            <w:vAlign w:val="center"/>
            <w:hideMark/>
          </w:tcPr>
          <w:p w14:paraId="33254B49" w14:textId="77777777" w:rsidR="008B1B54" w:rsidRPr="007B103A" w:rsidRDefault="008B1B54" w:rsidP="008B1B54">
            <w:pPr>
              <w:spacing w:after="0" w:line="240" w:lineRule="auto"/>
              <w:jc w:val="center"/>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Tipo de Quemadura</w:t>
            </w:r>
          </w:p>
        </w:tc>
        <w:tc>
          <w:tcPr>
            <w:tcW w:w="0" w:type="auto"/>
            <w:tcBorders>
              <w:bottom w:val="single" w:sz="6" w:space="0" w:color="DCDFE5"/>
            </w:tcBorders>
            <w:vAlign w:val="center"/>
            <w:hideMark/>
          </w:tcPr>
          <w:p w14:paraId="38C60A42" w14:textId="77777777" w:rsidR="008B1B54" w:rsidRPr="007B103A" w:rsidRDefault="008B1B54" w:rsidP="008B1B54">
            <w:pPr>
              <w:spacing w:after="0" w:line="240" w:lineRule="auto"/>
              <w:jc w:val="center"/>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Acción Específica Clave</w:t>
            </w:r>
          </w:p>
        </w:tc>
      </w:tr>
      <w:tr w:rsidR="008B1B54" w:rsidRPr="007B103A" w14:paraId="70D00F3C" w14:textId="77777777">
        <w:trPr>
          <w:tblCellSpacing w:w="15" w:type="dxa"/>
        </w:trPr>
        <w:tc>
          <w:tcPr>
            <w:tcW w:w="0" w:type="auto"/>
            <w:tcBorders>
              <w:bottom w:val="single" w:sz="6" w:space="0" w:color="DCDFE5"/>
            </w:tcBorders>
            <w:vAlign w:val="center"/>
            <w:hideMark/>
          </w:tcPr>
          <w:p w14:paraId="112BC8CD" w14:textId="77777777" w:rsidR="008B1B54" w:rsidRPr="007B103A" w:rsidRDefault="008B1B54" w:rsidP="008B1B54">
            <w:p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Por Líquidos o Fuego</w:t>
            </w:r>
          </w:p>
        </w:tc>
        <w:tc>
          <w:tcPr>
            <w:tcW w:w="0" w:type="auto"/>
            <w:tcBorders>
              <w:bottom w:val="single" w:sz="6" w:space="0" w:color="DCDFE5"/>
            </w:tcBorders>
            <w:vAlign w:val="center"/>
            <w:hideMark/>
          </w:tcPr>
          <w:p w14:paraId="57C30CD4" w14:textId="13402D6E" w:rsidR="008B1B54" w:rsidRPr="007B103A" w:rsidRDefault="008B1B54" w:rsidP="008B1B54">
            <w:p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Enfriar con agua corriente por 20 minutos y cubrir con gasa estéril o paño limpio húmedo.</w:t>
            </w:r>
          </w:p>
        </w:tc>
      </w:tr>
      <w:tr w:rsidR="008B1B54" w:rsidRPr="007B103A" w14:paraId="0DD430DA" w14:textId="77777777">
        <w:trPr>
          <w:tblCellSpacing w:w="15" w:type="dxa"/>
        </w:trPr>
        <w:tc>
          <w:tcPr>
            <w:tcW w:w="0" w:type="auto"/>
            <w:tcBorders>
              <w:bottom w:val="single" w:sz="6" w:space="0" w:color="DCDFE5"/>
            </w:tcBorders>
            <w:vAlign w:val="center"/>
            <w:hideMark/>
          </w:tcPr>
          <w:p w14:paraId="78E5520D" w14:textId="77777777" w:rsidR="008B1B54" w:rsidRPr="007B103A" w:rsidRDefault="008B1B54" w:rsidP="008B1B54">
            <w:p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Química (Laboratorio / Aseo)</w:t>
            </w:r>
          </w:p>
        </w:tc>
        <w:tc>
          <w:tcPr>
            <w:tcW w:w="0" w:type="auto"/>
            <w:tcBorders>
              <w:bottom w:val="single" w:sz="6" w:space="0" w:color="DCDFE5"/>
            </w:tcBorders>
            <w:vAlign w:val="center"/>
            <w:hideMark/>
          </w:tcPr>
          <w:p w14:paraId="1089B43D" w14:textId="77777777" w:rsidR="008B1B54" w:rsidRPr="007B103A" w:rsidRDefault="008B1B54" w:rsidP="008B1B54">
            <w:p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Lavar con agua abundante por un mínimo de 15 a 20 minutos para diluir el químico.</w:t>
            </w:r>
          </w:p>
        </w:tc>
      </w:tr>
      <w:tr w:rsidR="008B1B54" w:rsidRPr="007B103A" w14:paraId="5A55A096" w14:textId="77777777">
        <w:trPr>
          <w:tblCellSpacing w:w="15" w:type="dxa"/>
        </w:trPr>
        <w:tc>
          <w:tcPr>
            <w:tcW w:w="0" w:type="auto"/>
            <w:tcBorders>
              <w:bottom w:val="nil"/>
            </w:tcBorders>
            <w:vAlign w:val="center"/>
            <w:hideMark/>
          </w:tcPr>
          <w:p w14:paraId="2062C083" w14:textId="77777777" w:rsidR="008B1B54" w:rsidRPr="007B103A" w:rsidRDefault="008B1B54" w:rsidP="008B1B54">
            <w:p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Eléctrica</w:t>
            </w:r>
          </w:p>
        </w:tc>
        <w:tc>
          <w:tcPr>
            <w:tcW w:w="0" w:type="auto"/>
            <w:tcBorders>
              <w:bottom w:val="nil"/>
            </w:tcBorders>
            <w:vAlign w:val="center"/>
            <w:hideMark/>
          </w:tcPr>
          <w:p w14:paraId="39964EDF" w14:textId="77777777" w:rsidR="008B1B54" w:rsidRDefault="008B1B54" w:rsidP="008B1B54">
            <w:p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Cortar la corriente eléctrica primero. No tocar al alumno directamente si sigue en contacto con la fuente.</w:t>
            </w:r>
          </w:p>
          <w:p w14:paraId="0780269A" w14:textId="56917828" w:rsidR="00BE7441" w:rsidRPr="007B103A" w:rsidRDefault="00BE7441" w:rsidP="008B1B54">
            <w:pPr>
              <w:spacing w:after="0" w:line="240" w:lineRule="auto"/>
              <w:rPr>
                <w:rFonts w:asciiTheme="majorHAnsi" w:eastAsia="Times New Roman" w:hAnsiTheme="majorHAnsi" w:cstheme="majorHAnsi"/>
                <w:kern w:val="0"/>
                <w:sz w:val="22"/>
                <w:szCs w:val="22"/>
                <w:lang w:eastAsia="es-CL"/>
                <w14:ligatures w14:val="none"/>
              </w:rPr>
            </w:pPr>
          </w:p>
        </w:tc>
      </w:tr>
    </w:tbl>
    <w:p w14:paraId="1EE08865" w14:textId="2B6B2BE4" w:rsidR="007931D1" w:rsidRDefault="007931D1" w:rsidP="00594E0B">
      <w:pPr>
        <w:rPr>
          <w:rFonts w:asciiTheme="majorHAnsi" w:hAnsiTheme="majorHAnsi" w:cstheme="majorHAnsi"/>
          <w:b/>
          <w:bCs/>
          <w:sz w:val="22"/>
          <w:szCs w:val="22"/>
        </w:rPr>
      </w:pPr>
      <w:r w:rsidRPr="007B103A">
        <w:rPr>
          <w:rFonts w:asciiTheme="majorHAnsi" w:hAnsiTheme="majorHAnsi" w:cstheme="majorHAnsi"/>
          <w:b/>
          <w:bCs/>
          <w:sz w:val="22"/>
          <w:szCs w:val="22"/>
        </w:rPr>
        <w:lastRenderedPageBreak/>
        <w:t>Protocolo y manejo de sospecha de esguinces:</w:t>
      </w:r>
    </w:p>
    <w:p w14:paraId="726A54FB" w14:textId="1D997A65" w:rsidR="00777269" w:rsidRPr="007B103A" w:rsidRDefault="00777269" w:rsidP="00777269">
      <w:pPr>
        <w:rPr>
          <w:rFonts w:asciiTheme="majorHAnsi" w:hAnsiTheme="majorHAnsi" w:cstheme="majorHAnsi"/>
          <w:color w:val="000000" w:themeColor="text1"/>
          <w:sz w:val="22"/>
          <w:szCs w:val="22"/>
        </w:rPr>
      </w:pPr>
      <w:r w:rsidRPr="007B103A">
        <w:rPr>
          <w:rFonts w:asciiTheme="majorHAnsi" w:hAnsiTheme="majorHAnsi" w:cstheme="majorHAnsi"/>
          <w:sz w:val="22"/>
          <w:szCs w:val="22"/>
        </w:rPr>
        <w:t xml:space="preserve">Ante una </w:t>
      </w:r>
      <w:r>
        <w:rPr>
          <w:rFonts w:asciiTheme="majorHAnsi" w:hAnsiTheme="majorHAnsi" w:cstheme="majorHAnsi"/>
          <w:sz w:val="22"/>
          <w:szCs w:val="22"/>
        </w:rPr>
        <w:t xml:space="preserve">sospecha de fractura </w:t>
      </w:r>
      <w:r w:rsidRPr="007B103A">
        <w:rPr>
          <w:rFonts w:asciiTheme="majorHAnsi" w:hAnsiTheme="majorHAnsi" w:cstheme="majorHAnsi"/>
          <w:sz w:val="22"/>
          <w:szCs w:val="22"/>
        </w:rPr>
        <w:t xml:space="preserve">en un establecimiento educacional en Chile, se debe activar de inmediato el </w:t>
      </w:r>
      <w:r w:rsidRPr="007B103A">
        <w:rPr>
          <w:rStyle w:val="Textoennegrita"/>
          <w:rFonts w:asciiTheme="majorHAnsi" w:hAnsiTheme="majorHAnsi" w:cstheme="majorHAnsi"/>
          <w:b w:val="0"/>
          <w:bCs w:val="0"/>
          <w:sz w:val="22"/>
          <w:szCs w:val="22"/>
        </w:rPr>
        <w:t>Protocolo de Accidentes Escolares</w:t>
      </w:r>
      <w:r w:rsidRPr="007B103A">
        <w:rPr>
          <w:rFonts w:asciiTheme="majorHAnsi" w:hAnsiTheme="majorHAnsi" w:cstheme="majorHAnsi"/>
          <w:sz w:val="22"/>
          <w:szCs w:val="22"/>
        </w:rPr>
        <w:t xml:space="preserve"> regulado por la </w:t>
      </w:r>
      <w:hyperlink r:id="rId8" w:tgtFrame="_blank" w:history="1">
        <w:r w:rsidRPr="007B103A">
          <w:rPr>
            <w:rStyle w:val="Hipervnculo"/>
            <w:rFonts w:asciiTheme="majorHAnsi" w:hAnsiTheme="majorHAnsi" w:cstheme="majorHAnsi"/>
            <w:color w:val="000000" w:themeColor="text1"/>
            <w:sz w:val="22"/>
            <w:szCs w:val="22"/>
          </w:rPr>
          <w:t>Superintendencia de Educación</w:t>
        </w:r>
      </w:hyperlink>
      <w:r w:rsidRPr="007B103A">
        <w:rPr>
          <w:rFonts w:asciiTheme="majorHAnsi" w:hAnsiTheme="majorHAnsi" w:cstheme="majorHAnsi"/>
          <w:color w:val="000000" w:themeColor="text1"/>
          <w:sz w:val="22"/>
          <w:szCs w:val="22"/>
        </w:rPr>
        <w:t xml:space="preserve"> y las directrices de </w:t>
      </w:r>
      <w:hyperlink r:id="rId9" w:tgtFrame="_blank" w:history="1">
        <w:r w:rsidRPr="007B103A">
          <w:rPr>
            <w:rStyle w:val="Hipervnculo"/>
            <w:rFonts w:asciiTheme="majorHAnsi" w:hAnsiTheme="majorHAnsi" w:cstheme="majorHAnsi"/>
            <w:color w:val="000000" w:themeColor="text1"/>
            <w:sz w:val="22"/>
            <w:szCs w:val="22"/>
          </w:rPr>
          <w:t>Ayuda Mineduc</w:t>
        </w:r>
      </w:hyperlink>
      <w:r w:rsidRPr="007B103A">
        <w:rPr>
          <w:rFonts w:asciiTheme="majorHAnsi" w:hAnsiTheme="majorHAnsi" w:cstheme="majorHAnsi"/>
          <w:color w:val="000000" w:themeColor="text1"/>
          <w:sz w:val="22"/>
          <w:szCs w:val="22"/>
        </w:rPr>
        <w:t>, aplicando los primeros auxilios correctos de forma paralela.</w:t>
      </w:r>
    </w:p>
    <w:p w14:paraId="24FC4EE6" w14:textId="162CF494" w:rsidR="007931D1" w:rsidRPr="007B103A" w:rsidRDefault="007931D1" w:rsidP="007931D1">
      <w:p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A</w:t>
      </w:r>
      <w:r w:rsidRPr="007931D1">
        <w:rPr>
          <w:rFonts w:asciiTheme="majorHAnsi" w:eastAsia="Times New Roman" w:hAnsiTheme="majorHAnsi" w:cstheme="majorHAnsi"/>
          <w:kern w:val="0"/>
          <w:sz w:val="22"/>
          <w:szCs w:val="22"/>
          <w:lang w:eastAsia="es-CL"/>
          <w14:ligatures w14:val="none"/>
        </w:rPr>
        <w:t xml:space="preserve">nte un esguince en un establecimiento educacional </w:t>
      </w:r>
      <w:r w:rsidRPr="007B103A">
        <w:rPr>
          <w:rFonts w:asciiTheme="majorHAnsi" w:eastAsia="Times New Roman" w:hAnsiTheme="majorHAnsi" w:cstheme="majorHAnsi"/>
          <w:kern w:val="0"/>
          <w:sz w:val="22"/>
          <w:szCs w:val="22"/>
          <w:lang w:eastAsia="es-CL"/>
          <w14:ligatures w14:val="none"/>
        </w:rPr>
        <w:t xml:space="preserve">se debe </w:t>
      </w:r>
      <w:r w:rsidRPr="007931D1">
        <w:rPr>
          <w:rFonts w:asciiTheme="majorHAnsi" w:eastAsia="Times New Roman" w:hAnsiTheme="majorHAnsi" w:cstheme="majorHAnsi"/>
          <w:kern w:val="0"/>
          <w:sz w:val="22"/>
          <w:szCs w:val="22"/>
          <w:lang w:eastAsia="es-CL"/>
          <w14:ligatures w14:val="none"/>
        </w:rPr>
        <w:t>brindar los primeros auxilios básicos,</w:t>
      </w:r>
      <w:r w:rsidRPr="007B103A">
        <w:rPr>
          <w:rFonts w:asciiTheme="majorHAnsi" w:eastAsia="Times New Roman" w:hAnsiTheme="majorHAnsi" w:cstheme="majorHAnsi"/>
          <w:kern w:val="0"/>
          <w:sz w:val="22"/>
          <w:szCs w:val="22"/>
          <w:lang w:eastAsia="es-CL"/>
          <w14:ligatures w14:val="none"/>
        </w:rPr>
        <w:t xml:space="preserve"> en caso de inflamación y si el estado de salud del alumno lo permite, se debe </w:t>
      </w:r>
      <w:r w:rsidRPr="007931D1">
        <w:rPr>
          <w:rFonts w:asciiTheme="majorHAnsi" w:eastAsia="Times New Roman" w:hAnsiTheme="majorHAnsi" w:cstheme="majorHAnsi"/>
          <w:kern w:val="0"/>
          <w:sz w:val="22"/>
          <w:szCs w:val="22"/>
          <w:lang w:eastAsia="es-CL"/>
          <w14:ligatures w14:val="none"/>
        </w:rPr>
        <w:t>inmovilizar la zona y derivar al estudiante a un centro asistencial bajo la cobertura del seguro escolar.</w:t>
      </w:r>
    </w:p>
    <w:p w14:paraId="53EFACB6" w14:textId="4B5BDA72" w:rsidR="007931D1" w:rsidRPr="007B103A" w:rsidRDefault="007931D1" w:rsidP="007931D1">
      <w:p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Como un esguince es clasificado como de clasificación fuera de riesgo vital, se llamará al apoderado para que se presente en el establecimiento y lleve al estudiante al servicio de urgencia del hospital de la serena, San Juan de Dios.</w:t>
      </w:r>
    </w:p>
    <w:p w14:paraId="06F0D2C1" w14:textId="334394BF" w:rsidR="007931D1" w:rsidRPr="007B103A" w:rsidRDefault="007931D1" w:rsidP="007931D1">
      <w:p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kern w:val="0"/>
          <w:sz w:val="22"/>
          <w:szCs w:val="22"/>
          <w:lang w:eastAsia="es-CL"/>
          <w14:ligatures w14:val="none"/>
        </w:rPr>
        <w:t>El apoderado deberá llegar en un plazo no superior a 1 hora al establecimiento designar a un familiar que pueda llevar al alumno al centro de salud.</w:t>
      </w:r>
    </w:p>
    <w:p w14:paraId="72724F14" w14:textId="77777777" w:rsidR="007931D1" w:rsidRPr="007B103A" w:rsidRDefault="007931D1" w:rsidP="007931D1">
      <w:pPr>
        <w:spacing w:after="0" w:line="240" w:lineRule="auto"/>
        <w:rPr>
          <w:rFonts w:asciiTheme="majorHAnsi" w:eastAsia="Times New Roman" w:hAnsiTheme="majorHAnsi" w:cstheme="majorHAnsi"/>
          <w:kern w:val="0"/>
          <w:sz w:val="22"/>
          <w:szCs w:val="22"/>
          <w:lang w:eastAsia="es-CL"/>
          <w14:ligatures w14:val="none"/>
        </w:rPr>
      </w:pPr>
    </w:p>
    <w:p w14:paraId="7E6B897E" w14:textId="0B528458" w:rsidR="007931D1" w:rsidRDefault="007931D1" w:rsidP="007931D1">
      <w:pPr>
        <w:spacing w:after="0" w:line="240" w:lineRule="auto"/>
        <w:rPr>
          <w:rFonts w:asciiTheme="majorHAnsi" w:eastAsia="Times New Roman" w:hAnsiTheme="majorHAnsi" w:cstheme="majorHAnsi"/>
          <w:b/>
          <w:bCs/>
          <w:kern w:val="0"/>
          <w:sz w:val="22"/>
          <w:szCs w:val="22"/>
          <w:lang w:eastAsia="es-CL"/>
          <w14:ligatures w14:val="none"/>
        </w:rPr>
      </w:pPr>
      <w:r w:rsidRPr="007931D1">
        <w:rPr>
          <w:rFonts w:asciiTheme="majorHAnsi" w:eastAsia="Times New Roman" w:hAnsiTheme="majorHAnsi" w:cstheme="majorHAnsi"/>
          <w:b/>
          <w:bCs/>
          <w:kern w:val="0"/>
          <w:sz w:val="22"/>
          <w:szCs w:val="22"/>
          <w:lang w:eastAsia="es-CL"/>
          <w14:ligatures w14:val="none"/>
        </w:rPr>
        <w:t>1. Primera Atención y Evaluación</w:t>
      </w:r>
      <w:r w:rsidR="007B103A">
        <w:rPr>
          <w:rFonts w:asciiTheme="majorHAnsi" w:eastAsia="Times New Roman" w:hAnsiTheme="majorHAnsi" w:cstheme="majorHAnsi"/>
          <w:b/>
          <w:bCs/>
          <w:kern w:val="0"/>
          <w:sz w:val="22"/>
          <w:szCs w:val="22"/>
          <w:lang w:eastAsia="es-CL"/>
          <w14:ligatures w14:val="none"/>
        </w:rPr>
        <w:t>:</w:t>
      </w:r>
    </w:p>
    <w:p w14:paraId="1957C0DA" w14:textId="77777777" w:rsidR="007B103A" w:rsidRPr="007931D1" w:rsidRDefault="007B103A" w:rsidP="007931D1">
      <w:pPr>
        <w:spacing w:after="0" w:line="240" w:lineRule="auto"/>
        <w:rPr>
          <w:rFonts w:asciiTheme="majorHAnsi" w:eastAsia="Times New Roman" w:hAnsiTheme="majorHAnsi" w:cstheme="majorHAnsi"/>
          <w:b/>
          <w:bCs/>
          <w:kern w:val="0"/>
          <w:sz w:val="22"/>
          <w:szCs w:val="22"/>
          <w:lang w:eastAsia="es-CL"/>
          <w14:ligatures w14:val="none"/>
        </w:rPr>
      </w:pPr>
    </w:p>
    <w:p w14:paraId="7E86B2F6" w14:textId="7F1215F9" w:rsidR="007931D1" w:rsidRPr="007931D1" w:rsidRDefault="007931D1" w:rsidP="007931D1">
      <w:pPr>
        <w:numPr>
          <w:ilvl w:val="0"/>
          <w:numId w:val="8"/>
        </w:numPr>
        <w:spacing w:after="0" w:line="240" w:lineRule="auto"/>
        <w:rPr>
          <w:rFonts w:asciiTheme="majorHAnsi" w:eastAsia="Times New Roman" w:hAnsiTheme="majorHAnsi" w:cstheme="majorHAnsi"/>
          <w:kern w:val="0"/>
          <w:sz w:val="22"/>
          <w:szCs w:val="22"/>
          <w:lang w:eastAsia="es-CL"/>
          <w14:ligatures w14:val="none"/>
        </w:rPr>
      </w:pPr>
      <w:r w:rsidRPr="007931D1">
        <w:rPr>
          <w:rFonts w:asciiTheme="majorHAnsi" w:eastAsia="Times New Roman" w:hAnsiTheme="majorHAnsi" w:cstheme="majorHAnsi"/>
          <w:kern w:val="0"/>
          <w:sz w:val="22"/>
          <w:szCs w:val="22"/>
          <w:lang w:eastAsia="es-CL"/>
          <w14:ligatures w14:val="none"/>
        </w:rPr>
        <w:t xml:space="preserve">Mantener la calma y asegurar que el estudiante no mueva ni apoye la extremidad afectada. </w:t>
      </w:r>
    </w:p>
    <w:p w14:paraId="108C81E1" w14:textId="3F57E2A1" w:rsidR="007931D1" w:rsidRPr="007931D1" w:rsidRDefault="007931D1" w:rsidP="007931D1">
      <w:pPr>
        <w:numPr>
          <w:ilvl w:val="0"/>
          <w:numId w:val="8"/>
        </w:numPr>
        <w:spacing w:after="0" w:line="240" w:lineRule="auto"/>
        <w:rPr>
          <w:rFonts w:asciiTheme="majorHAnsi" w:eastAsia="Times New Roman" w:hAnsiTheme="majorHAnsi" w:cstheme="majorHAnsi"/>
          <w:kern w:val="0"/>
          <w:sz w:val="22"/>
          <w:szCs w:val="22"/>
          <w:lang w:eastAsia="es-CL"/>
          <w14:ligatures w14:val="none"/>
        </w:rPr>
      </w:pPr>
      <w:r w:rsidRPr="007931D1">
        <w:rPr>
          <w:rFonts w:asciiTheme="majorHAnsi" w:eastAsia="Times New Roman" w:hAnsiTheme="majorHAnsi" w:cstheme="majorHAnsi"/>
          <w:kern w:val="0"/>
          <w:sz w:val="22"/>
          <w:szCs w:val="22"/>
          <w:lang w:eastAsia="es-CL"/>
          <w14:ligatures w14:val="none"/>
        </w:rPr>
        <w:t>Evaluar la lesión sin intentar acomodar huesos ni forzar la articulación.</w:t>
      </w:r>
    </w:p>
    <w:p w14:paraId="795F479D" w14:textId="77777777" w:rsidR="007931D1" w:rsidRPr="007931D1" w:rsidRDefault="007931D1" w:rsidP="007931D1">
      <w:pPr>
        <w:numPr>
          <w:ilvl w:val="0"/>
          <w:numId w:val="8"/>
        </w:numPr>
        <w:spacing w:after="0" w:line="240" w:lineRule="auto"/>
        <w:rPr>
          <w:rFonts w:asciiTheme="majorHAnsi" w:eastAsia="Times New Roman" w:hAnsiTheme="majorHAnsi" w:cstheme="majorHAnsi"/>
          <w:kern w:val="0"/>
          <w:sz w:val="22"/>
          <w:szCs w:val="22"/>
          <w:lang w:eastAsia="es-CL"/>
          <w14:ligatures w14:val="none"/>
        </w:rPr>
      </w:pPr>
      <w:r w:rsidRPr="007931D1">
        <w:rPr>
          <w:rFonts w:asciiTheme="majorHAnsi" w:eastAsia="Times New Roman" w:hAnsiTheme="majorHAnsi" w:cstheme="majorHAnsi"/>
          <w:kern w:val="0"/>
          <w:sz w:val="22"/>
          <w:szCs w:val="22"/>
          <w:lang w:eastAsia="es-CL"/>
          <w14:ligatures w14:val="none"/>
        </w:rPr>
        <w:t>Aplicar el método RICE (por sus siglas en inglés):</w:t>
      </w:r>
    </w:p>
    <w:p w14:paraId="574B38B0" w14:textId="77777777" w:rsidR="007931D1" w:rsidRPr="007931D1" w:rsidRDefault="007931D1" w:rsidP="007931D1">
      <w:pPr>
        <w:numPr>
          <w:ilvl w:val="1"/>
          <w:numId w:val="8"/>
        </w:numPr>
        <w:spacing w:after="0" w:line="240" w:lineRule="auto"/>
        <w:rPr>
          <w:rFonts w:asciiTheme="majorHAnsi" w:eastAsia="Times New Roman" w:hAnsiTheme="majorHAnsi" w:cstheme="majorHAnsi"/>
          <w:kern w:val="0"/>
          <w:sz w:val="22"/>
          <w:szCs w:val="22"/>
          <w:lang w:eastAsia="es-CL"/>
          <w14:ligatures w14:val="none"/>
        </w:rPr>
      </w:pPr>
      <w:r w:rsidRPr="007931D1">
        <w:rPr>
          <w:rFonts w:asciiTheme="majorHAnsi" w:eastAsia="Times New Roman" w:hAnsiTheme="majorHAnsi" w:cstheme="majorHAnsi"/>
          <w:kern w:val="0"/>
          <w:sz w:val="22"/>
          <w:szCs w:val="22"/>
          <w:lang w:eastAsia="es-CL"/>
          <w14:ligatures w14:val="none"/>
        </w:rPr>
        <w:t>Reposo: Detener toda actividad física de inmediato.</w:t>
      </w:r>
    </w:p>
    <w:p w14:paraId="7BCA8C14" w14:textId="77777777" w:rsidR="007931D1" w:rsidRPr="007931D1" w:rsidRDefault="007931D1" w:rsidP="007931D1">
      <w:pPr>
        <w:numPr>
          <w:ilvl w:val="1"/>
          <w:numId w:val="8"/>
        </w:numPr>
        <w:spacing w:after="0" w:line="240" w:lineRule="auto"/>
        <w:rPr>
          <w:rFonts w:asciiTheme="majorHAnsi" w:eastAsia="Times New Roman" w:hAnsiTheme="majorHAnsi" w:cstheme="majorHAnsi"/>
          <w:kern w:val="0"/>
          <w:sz w:val="22"/>
          <w:szCs w:val="22"/>
          <w:lang w:eastAsia="es-CL"/>
          <w14:ligatures w14:val="none"/>
        </w:rPr>
      </w:pPr>
      <w:r w:rsidRPr="007931D1">
        <w:rPr>
          <w:rFonts w:asciiTheme="majorHAnsi" w:eastAsia="Times New Roman" w:hAnsiTheme="majorHAnsi" w:cstheme="majorHAnsi"/>
          <w:kern w:val="0"/>
          <w:sz w:val="22"/>
          <w:szCs w:val="22"/>
          <w:lang w:eastAsia="es-CL"/>
          <w14:ligatures w14:val="none"/>
        </w:rPr>
        <w:t>Hielo: Colocar frío local (protegido con un paño o gasa) durante 15 a 20 minutos para bajar el dolor y la inflamación. Nunca aplicar directo en la piel.</w:t>
      </w:r>
    </w:p>
    <w:p w14:paraId="246CDACC" w14:textId="77777777" w:rsidR="007931D1" w:rsidRPr="007931D1" w:rsidRDefault="007931D1" w:rsidP="007931D1">
      <w:pPr>
        <w:numPr>
          <w:ilvl w:val="1"/>
          <w:numId w:val="8"/>
        </w:numPr>
        <w:spacing w:after="0" w:line="240" w:lineRule="auto"/>
        <w:rPr>
          <w:rFonts w:asciiTheme="majorHAnsi" w:eastAsia="Times New Roman" w:hAnsiTheme="majorHAnsi" w:cstheme="majorHAnsi"/>
          <w:kern w:val="0"/>
          <w:sz w:val="22"/>
          <w:szCs w:val="22"/>
          <w:lang w:eastAsia="es-CL"/>
          <w14:ligatures w14:val="none"/>
        </w:rPr>
      </w:pPr>
      <w:r w:rsidRPr="007931D1">
        <w:rPr>
          <w:rFonts w:asciiTheme="majorHAnsi" w:eastAsia="Times New Roman" w:hAnsiTheme="majorHAnsi" w:cstheme="majorHAnsi"/>
          <w:kern w:val="0"/>
          <w:sz w:val="22"/>
          <w:szCs w:val="22"/>
          <w:lang w:eastAsia="es-CL"/>
          <w14:ligatures w14:val="none"/>
        </w:rPr>
        <w:t>Compresión: Vendar de forma suave sin cortar la circulación.</w:t>
      </w:r>
    </w:p>
    <w:p w14:paraId="7F127D93" w14:textId="25C1715C" w:rsidR="007931D1" w:rsidRPr="007B103A" w:rsidRDefault="007931D1" w:rsidP="007931D1">
      <w:pPr>
        <w:numPr>
          <w:ilvl w:val="1"/>
          <w:numId w:val="8"/>
        </w:numPr>
        <w:spacing w:after="0" w:line="240" w:lineRule="auto"/>
        <w:rPr>
          <w:rFonts w:asciiTheme="majorHAnsi" w:eastAsia="Times New Roman" w:hAnsiTheme="majorHAnsi" w:cstheme="majorHAnsi"/>
          <w:kern w:val="0"/>
          <w:sz w:val="22"/>
          <w:szCs w:val="22"/>
          <w:lang w:eastAsia="es-CL"/>
          <w14:ligatures w14:val="none"/>
        </w:rPr>
      </w:pPr>
      <w:r w:rsidRPr="007931D1">
        <w:rPr>
          <w:rFonts w:asciiTheme="majorHAnsi" w:eastAsia="Times New Roman" w:hAnsiTheme="majorHAnsi" w:cstheme="majorHAnsi"/>
          <w:kern w:val="0"/>
          <w:sz w:val="22"/>
          <w:szCs w:val="22"/>
          <w:lang w:eastAsia="es-CL"/>
          <w14:ligatures w14:val="none"/>
        </w:rPr>
        <w:t>Elevación: Mantener la zona lesionada por encima del nivel del corazón si es posible.</w:t>
      </w:r>
    </w:p>
    <w:p w14:paraId="2881D756" w14:textId="77777777" w:rsidR="007931D1" w:rsidRPr="007931D1" w:rsidRDefault="007931D1" w:rsidP="007931D1">
      <w:pPr>
        <w:spacing w:after="0" w:line="240" w:lineRule="auto"/>
        <w:ind w:left="1440"/>
        <w:rPr>
          <w:rFonts w:asciiTheme="majorHAnsi" w:eastAsia="Times New Roman" w:hAnsiTheme="majorHAnsi" w:cstheme="majorHAnsi"/>
          <w:kern w:val="0"/>
          <w:sz w:val="22"/>
          <w:szCs w:val="22"/>
          <w:lang w:eastAsia="es-CL"/>
          <w14:ligatures w14:val="none"/>
        </w:rPr>
      </w:pPr>
    </w:p>
    <w:p w14:paraId="03687CD2" w14:textId="65781CE4" w:rsidR="007931D1" w:rsidRDefault="007931D1" w:rsidP="007931D1">
      <w:pPr>
        <w:spacing w:after="0" w:line="240" w:lineRule="auto"/>
        <w:rPr>
          <w:rFonts w:asciiTheme="majorHAnsi" w:eastAsia="Times New Roman" w:hAnsiTheme="majorHAnsi" w:cstheme="majorHAnsi"/>
          <w:b/>
          <w:bCs/>
          <w:kern w:val="0"/>
          <w:sz w:val="22"/>
          <w:szCs w:val="22"/>
          <w:lang w:eastAsia="es-CL"/>
          <w14:ligatures w14:val="none"/>
        </w:rPr>
      </w:pPr>
      <w:r w:rsidRPr="007931D1">
        <w:rPr>
          <w:rFonts w:asciiTheme="majorHAnsi" w:eastAsia="Times New Roman" w:hAnsiTheme="majorHAnsi" w:cstheme="majorHAnsi"/>
          <w:b/>
          <w:bCs/>
          <w:kern w:val="0"/>
          <w:sz w:val="22"/>
          <w:szCs w:val="22"/>
          <w:lang w:eastAsia="es-CL"/>
          <w14:ligatures w14:val="none"/>
        </w:rPr>
        <w:t>2. Comunicación y Derivación</w:t>
      </w:r>
      <w:r w:rsidR="007B103A">
        <w:rPr>
          <w:rFonts w:asciiTheme="majorHAnsi" w:eastAsia="Times New Roman" w:hAnsiTheme="majorHAnsi" w:cstheme="majorHAnsi"/>
          <w:b/>
          <w:bCs/>
          <w:kern w:val="0"/>
          <w:sz w:val="22"/>
          <w:szCs w:val="22"/>
          <w:lang w:eastAsia="es-CL"/>
          <w14:ligatures w14:val="none"/>
        </w:rPr>
        <w:t>:</w:t>
      </w:r>
    </w:p>
    <w:p w14:paraId="3753222A" w14:textId="77777777" w:rsidR="007B103A" w:rsidRPr="007931D1" w:rsidRDefault="007B103A" w:rsidP="007931D1">
      <w:pPr>
        <w:spacing w:after="0" w:line="240" w:lineRule="auto"/>
        <w:rPr>
          <w:rFonts w:asciiTheme="majorHAnsi" w:eastAsia="Times New Roman" w:hAnsiTheme="majorHAnsi" w:cstheme="majorHAnsi"/>
          <w:b/>
          <w:bCs/>
          <w:kern w:val="0"/>
          <w:sz w:val="22"/>
          <w:szCs w:val="22"/>
          <w:lang w:eastAsia="es-CL"/>
          <w14:ligatures w14:val="none"/>
        </w:rPr>
      </w:pPr>
    </w:p>
    <w:p w14:paraId="5A89470D" w14:textId="77800513" w:rsidR="007931D1" w:rsidRPr="007931D1" w:rsidRDefault="007931D1" w:rsidP="007931D1">
      <w:pPr>
        <w:numPr>
          <w:ilvl w:val="0"/>
          <w:numId w:val="9"/>
        </w:numPr>
        <w:spacing w:after="0" w:line="240" w:lineRule="auto"/>
        <w:rPr>
          <w:rFonts w:asciiTheme="majorHAnsi" w:eastAsia="Times New Roman" w:hAnsiTheme="majorHAnsi" w:cstheme="majorHAnsi"/>
          <w:kern w:val="0"/>
          <w:sz w:val="22"/>
          <w:szCs w:val="22"/>
          <w:lang w:eastAsia="es-CL"/>
          <w14:ligatures w14:val="none"/>
        </w:rPr>
      </w:pPr>
      <w:r w:rsidRPr="007931D1">
        <w:rPr>
          <w:rFonts w:asciiTheme="majorHAnsi" w:eastAsia="Times New Roman" w:hAnsiTheme="majorHAnsi" w:cstheme="majorHAnsi"/>
          <w:kern w:val="0"/>
          <w:sz w:val="22"/>
          <w:szCs w:val="22"/>
          <w:lang w:eastAsia="es-CL"/>
          <w14:ligatures w14:val="none"/>
        </w:rPr>
        <w:t>Avisar a los padres o apoderados sobre la situación y el estado del alumno</w:t>
      </w:r>
      <w:r w:rsidRPr="007B103A">
        <w:rPr>
          <w:rFonts w:asciiTheme="majorHAnsi" w:eastAsia="Times New Roman" w:hAnsiTheme="majorHAnsi" w:cstheme="majorHAnsi"/>
          <w:kern w:val="0"/>
          <w:sz w:val="22"/>
          <w:szCs w:val="22"/>
          <w:lang w:eastAsia="es-CL"/>
          <w14:ligatures w14:val="none"/>
        </w:rPr>
        <w:t xml:space="preserve">, se llamará telefónicamente para hacer la derivación de accidente escolar, además se mandará la notificación vía plataforma colegium. En caso que la encargada de enfermería se encuentre atendiendo otra a situación o al mismo alumno se pedirá ayuda para llamar a </w:t>
      </w:r>
      <w:r w:rsidR="00C0753F" w:rsidRPr="007B103A">
        <w:rPr>
          <w:rFonts w:asciiTheme="majorHAnsi" w:eastAsia="Times New Roman" w:hAnsiTheme="majorHAnsi" w:cstheme="majorHAnsi"/>
          <w:kern w:val="0"/>
          <w:sz w:val="22"/>
          <w:szCs w:val="22"/>
          <w:lang w:eastAsia="es-CL"/>
          <w14:ligatures w14:val="none"/>
        </w:rPr>
        <w:t>inspectoría.</w:t>
      </w:r>
      <w:r w:rsidR="007B103A" w:rsidRPr="007B103A">
        <w:rPr>
          <w:rFonts w:asciiTheme="majorHAnsi" w:eastAsia="Times New Roman" w:hAnsiTheme="majorHAnsi" w:cstheme="majorHAnsi"/>
          <w:kern w:val="0"/>
          <w:sz w:val="22"/>
          <w:szCs w:val="22"/>
          <w:lang w:eastAsia="es-CL"/>
          <w14:ligatures w14:val="none"/>
        </w:rPr>
        <w:t xml:space="preserve"> El padre y/o apoderado deberá llegar en un plazo no superior a 1 hora al establecimiento educacional.</w:t>
      </w:r>
    </w:p>
    <w:p w14:paraId="5F77917E" w14:textId="7A2FB176" w:rsidR="007931D1" w:rsidRPr="007931D1" w:rsidRDefault="007931D1" w:rsidP="007931D1">
      <w:pPr>
        <w:numPr>
          <w:ilvl w:val="0"/>
          <w:numId w:val="9"/>
        </w:numPr>
        <w:spacing w:after="0" w:line="240" w:lineRule="auto"/>
        <w:rPr>
          <w:rFonts w:asciiTheme="majorHAnsi" w:eastAsia="Times New Roman" w:hAnsiTheme="majorHAnsi" w:cstheme="majorHAnsi"/>
          <w:kern w:val="0"/>
          <w:sz w:val="22"/>
          <w:szCs w:val="22"/>
          <w:lang w:eastAsia="es-CL"/>
          <w14:ligatures w14:val="none"/>
        </w:rPr>
      </w:pPr>
      <w:r w:rsidRPr="007931D1">
        <w:rPr>
          <w:rFonts w:asciiTheme="majorHAnsi" w:eastAsia="Times New Roman" w:hAnsiTheme="majorHAnsi" w:cstheme="majorHAnsi"/>
          <w:kern w:val="0"/>
          <w:sz w:val="22"/>
          <w:szCs w:val="22"/>
          <w:lang w:eastAsia="es-CL"/>
          <w14:ligatures w14:val="none"/>
        </w:rPr>
        <w:t>Activar el seguro escolar</w:t>
      </w:r>
      <w:r w:rsidR="00C0753F" w:rsidRPr="007B103A">
        <w:rPr>
          <w:rFonts w:asciiTheme="majorHAnsi" w:eastAsia="Times New Roman" w:hAnsiTheme="majorHAnsi" w:cstheme="majorHAnsi"/>
          <w:kern w:val="0"/>
          <w:sz w:val="22"/>
          <w:szCs w:val="22"/>
          <w:lang w:eastAsia="es-CL"/>
          <w14:ligatures w14:val="none"/>
        </w:rPr>
        <w:t xml:space="preserve">: se </w:t>
      </w:r>
      <w:r w:rsidR="007B103A" w:rsidRPr="007B103A">
        <w:rPr>
          <w:rFonts w:asciiTheme="majorHAnsi" w:eastAsia="Times New Roman" w:hAnsiTheme="majorHAnsi" w:cstheme="majorHAnsi"/>
          <w:kern w:val="0"/>
          <w:sz w:val="22"/>
          <w:szCs w:val="22"/>
          <w:lang w:eastAsia="es-CL"/>
          <w14:ligatures w14:val="none"/>
        </w:rPr>
        <w:t>debe completar</w:t>
      </w:r>
      <w:r w:rsidRPr="007931D1">
        <w:rPr>
          <w:rFonts w:asciiTheme="majorHAnsi" w:eastAsia="Times New Roman" w:hAnsiTheme="majorHAnsi" w:cstheme="majorHAnsi"/>
          <w:kern w:val="0"/>
          <w:sz w:val="22"/>
          <w:szCs w:val="22"/>
          <w:lang w:eastAsia="es-CL"/>
          <w14:ligatures w14:val="none"/>
        </w:rPr>
        <w:t xml:space="preserve"> el formulario de Declaración Individual de Accidente Escolar</w:t>
      </w:r>
      <w:r w:rsidR="00C0753F" w:rsidRPr="007B103A">
        <w:rPr>
          <w:rFonts w:asciiTheme="majorHAnsi" w:eastAsia="Times New Roman" w:hAnsiTheme="majorHAnsi" w:cstheme="majorHAnsi"/>
          <w:kern w:val="0"/>
          <w:sz w:val="22"/>
          <w:szCs w:val="22"/>
          <w:lang w:eastAsia="es-CL"/>
          <w14:ligatures w14:val="none"/>
        </w:rPr>
        <w:t xml:space="preserve"> por la encargada de enfermería/ dirección/ o inspectoría.</w:t>
      </w:r>
    </w:p>
    <w:p w14:paraId="09156B77" w14:textId="119D9007" w:rsidR="007931D1" w:rsidRPr="007B103A" w:rsidRDefault="007931D1" w:rsidP="007931D1">
      <w:pPr>
        <w:numPr>
          <w:ilvl w:val="0"/>
          <w:numId w:val="9"/>
        </w:numPr>
        <w:spacing w:after="0" w:line="240" w:lineRule="auto"/>
        <w:rPr>
          <w:rFonts w:asciiTheme="majorHAnsi" w:eastAsia="Times New Roman" w:hAnsiTheme="majorHAnsi" w:cstheme="majorHAnsi"/>
          <w:kern w:val="0"/>
          <w:sz w:val="22"/>
          <w:szCs w:val="22"/>
          <w:lang w:eastAsia="es-CL"/>
          <w14:ligatures w14:val="none"/>
        </w:rPr>
      </w:pPr>
      <w:r w:rsidRPr="007931D1">
        <w:rPr>
          <w:rFonts w:asciiTheme="majorHAnsi" w:eastAsia="Times New Roman" w:hAnsiTheme="majorHAnsi" w:cstheme="majorHAnsi"/>
          <w:kern w:val="0"/>
          <w:sz w:val="22"/>
          <w:szCs w:val="22"/>
          <w:lang w:eastAsia="es-CL"/>
          <w14:ligatures w14:val="none"/>
        </w:rPr>
        <w:t>Derivar al centro asistencial de salud más cercano previamente identificado por el colegio</w:t>
      </w:r>
      <w:r w:rsidR="007B103A" w:rsidRPr="007B103A">
        <w:rPr>
          <w:rFonts w:asciiTheme="majorHAnsi" w:eastAsia="Times New Roman" w:hAnsiTheme="majorHAnsi" w:cstheme="majorHAnsi"/>
          <w:kern w:val="0"/>
          <w:sz w:val="22"/>
          <w:szCs w:val="22"/>
          <w:lang w:eastAsia="es-CL"/>
          <w14:ligatures w14:val="none"/>
        </w:rPr>
        <w:t>.</w:t>
      </w:r>
    </w:p>
    <w:p w14:paraId="11A3A0B7" w14:textId="77777777" w:rsidR="007B103A" w:rsidRPr="007B103A" w:rsidRDefault="007B103A" w:rsidP="007B103A">
      <w:pPr>
        <w:spacing w:after="0" w:line="240" w:lineRule="auto"/>
        <w:rPr>
          <w:rFonts w:asciiTheme="majorHAnsi" w:eastAsia="Times New Roman" w:hAnsiTheme="majorHAnsi" w:cstheme="majorHAnsi"/>
          <w:kern w:val="0"/>
          <w:sz w:val="22"/>
          <w:szCs w:val="22"/>
          <w:lang w:eastAsia="es-CL"/>
          <w14:ligatures w14:val="none"/>
        </w:rPr>
      </w:pPr>
    </w:p>
    <w:p w14:paraId="4CD41CDD" w14:textId="454549BA" w:rsidR="007B103A" w:rsidRPr="00FF1182" w:rsidRDefault="007B103A" w:rsidP="007B103A">
      <w:pPr>
        <w:spacing w:after="0" w:line="240" w:lineRule="auto"/>
        <w:rPr>
          <w:rFonts w:asciiTheme="majorHAnsi" w:eastAsia="Times New Roman" w:hAnsiTheme="majorHAnsi" w:cstheme="majorHAnsi"/>
          <w:b/>
          <w:bCs/>
          <w:kern w:val="0"/>
          <w:sz w:val="22"/>
          <w:szCs w:val="22"/>
          <w:lang w:eastAsia="es-CL"/>
          <w14:ligatures w14:val="none"/>
        </w:rPr>
      </w:pPr>
      <w:r w:rsidRPr="007B103A">
        <w:rPr>
          <w:rFonts w:asciiTheme="majorHAnsi" w:eastAsia="Times New Roman" w:hAnsiTheme="majorHAnsi" w:cstheme="majorHAnsi"/>
          <w:b/>
          <w:bCs/>
          <w:kern w:val="0"/>
          <w:sz w:val="22"/>
          <w:szCs w:val="22"/>
          <w:lang w:eastAsia="es-CL"/>
          <w14:ligatures w14:val="none"/>
        </w:rPr>
        <w:t>3. Consideraciones Importantes</w:t>
      </w:r>
      <w:r w:rsidRPr="00FF1182">
        <w:rPr>
          <w:rFonts w:asciiTheme="majorHAnsi" w:eastAsia="Times New Roman" w:hAnsiTheme="majorHAnsi" w:cstheme="majorHAnsi"/>
          <w:b/>
          <w:bCs/>
          <w:kern w:val="0"/>
          <w:sz w:val="22"/>
          <w:szCs w:val="22"/>
          <w:lang w:eastAsia="es-CL"/>
          <w14:ligatures w14:val="none"/>
        </w:rPr>
        <w:t>:</w:t>
      </w:r>
    </w:p>
    <w:p w14:paraId="07835E7B" w14:textId="77777777" w:rsidR="007B103A" w:rsidRPr="007B103A" w:rsidRDefault="007B103A" w:rsidP="007B103A">
      <w:pPr>
        <w:spacing w:after="0" w:line="240" w:lineRule="auto"/>
        <w:rPr>
          <w:rFonts w:asciiTheme="majorHAnsi" w:eastAsia="Times New Roman" w:hAnsiTheme="majorHAnsi" w:cstheme="majorHAnsi"/>
          <w:kern w:val="0"/>
          <w:sz w:val="22"/>
          <w:szCs w:val="22"/>
          <w:lang w:eastAsia="es-CL"/>
          <w14:ligatures w14:val="none"/>
        </w:rPr>
      </w:pPr>
    </w:p>
    <w:p w14:paraId="006421BB" w14:textId="1C340A4C" w:rsidR="007B103A" w:rsidRPr="007B103A" w:rsidRDefault="007B103A" w:rsidP="007B103A">
      <w:pPr>
        <w:numPr>
          <w:ilvl w:val="0"/>
          <w:numId w:val="10"/>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b/>
          <w:bCs/>
          <w:kern w:val="0"/>
          <w:sz w:val="22"/>
          <w:szCs w:val="22"/>
          <w:lang w:eastAsia="es-CL"/>
          <w14:ligatures w14:val="none"/>
        </w:rPr>
        <w:t>No administrar medicamentos</w:t>
      </w:r>
      <w:r w:rsidRPr="007B103A">
        <w:rPr>
          <w:rFonts w:asciiTheme="majorHAnsi" w:eastAsia="Times New Roman" w:hAnsiTheme="majorHAnsi" w:cstheme="majorHAnsi"/>
          <w:kern w:val="0"/>
          <w:sz w:val="22"/>
          <w:szCs w:val="22"/>
          <w:lang w:eastAsia="es-CL"/>
          <w14:ligatures w14:val="none"/>
        </w:rPr>
        <w:t xml:space="preserve"> vía oral (como antinflamatorio</w:t>
      </w:r>
      <w:r>
        <w:rPr>
          <w:rFonts w:asciiTheme="majorHAnsi" w:eastAsia="Times New Roman" w:hAnsiTheme="majorHAnsi" w:cstheme="majorHAnsi"/>
          <w:kern w:val="0"/>
          <w:sz w:val="22"/>
          <w:szCs w:val="22"/>
          <w:lang w:eastAsia="es-CL"/>
          <w14:ligatures w14:val="none"/>
        </w:rPr>
        <w:t>s</w:t>
      </w:r>
      <w:r w:rsidRPr="007B103A">
        <w:rPr>
          <w:rFonts w:asciiTheme="majorHAnsi" w:eastAsia="Times New Roman" w:hAnsiTheme="majorHAnsi" w:cstheme="majorHAnsi"/>
          <w:kern w:val="0"/>
          <w:sz w:val="22"/>
          <w:szCs w:val="22"/>
          <w:lang w:eastAsia="es-CL"/>
          <w14:ligatures w14:val="none"/>
        </w:rPr>
        <w:t xml:space="preserve"> o analgésicos) por riesgo de reacciones alérgicas o enmascarar dolores graves</w:t>
      </w:r>
      <w:r>
        <w:rPr>
          <w:rFonts w:asciiTheme="majorHAnsi" w:eastAsia="Times New Roman" w:hAnsiTheme="majorHAnsi" w:cstheme="majorHAnsi"/>
          <w:kern w:val="0"/>
          <w:sz w:val="22"/>
          <w:szCs w:val="22"/>
          <w:lang w:eastAsia="es-CL"/>
          <w14:ligatures w14:val="none"/>
        </w:rPr>
        <w:t>, ya que se encuentra prohibida la administración de medicamentos bajo este mismo protocolo.</w:t>
      </w:r>
    </w:p>
    <w:p w14:paraId="2DAA9A63" w14:textId="3B14DC78" w:rsidR="007B103A" w:rsidRPr="007B103A" w:rsidRDefault="007B103A" w:rsidP="007B103A">
      <w:pPr>
        <w:numPr>
          <w:ilvl w:val="0"/>
          <w:numId w:val="10"/>
        </w:numPr>
        <w:spacing w:after="0" w:line="240" w:lineRule="auto"/>
        <w:rPr>
          <w:rFonts w:asciiTheme="majorHAnsi" w:eastAsia="Times New Roman" w:hAnsiTheme="majorHAnsi" w:cstheme="majorHAnsi"/>
          <w:kern w:val="0"/>
          <w:sz w:val="22"/>
          <w:szCs w:val="22"/>
          <w:lang w:eastAsia="es-CL"/>
          <w14:ligatures w14:val="none"/>
        </w:rPr>
      </w:pPr>
      <w:r w:rsidRPr="007B103A">
        <w:rPr>
          <w:rFonts w:asciiTheme="majorHAnsi" w:eastAsia="Times New Roman" w:hAnsiTheme="majorHAnsi" w:cstheme="majorHAnsi"/>
          <w:b/>
          <w:bCs/>
          <w:kern w:val="0"/>
          <w:sz w:val="22"/>
          <w:szCs w:val="22"/>
          <w:lang w:eastAsia="es-CL"/>
          <w14:ligatures w14:val="none"/>
        </w:rPr>
        <w:t>Descartar fracturas:</w:t>
      </w:r>
      <w:r w:rsidRPr="007B103A">
        <w:rPr>
          <w:rFonts w:asciiTheme="majorHAnsi" w:eastAsia="Times New Roman" w:hAnsiTheme="majorHAnsi" w:cstheme="majorHAnsi"/>
          <w:kern w:val="0"/>
          <w:sz w:val="22"/>
          <w:szCs w:val="22"/>
          <w:lang w:eastAsia="es-CL"/>
          <w14:ligatures w14:val="none"/>
        </w:rPr>
        <w:t xml:space="preserve"> Si hay deformidad evidente, dolor in</w:t>
      </w:r>
      <w:r>
        <w:rPr>
          <w:rFonts w:asciiTheme="majorHAnsi" w:eastAsia="Times New Roman" w:hAnsiTheme="majorHAnsi" w:cstheme="majorHAnsi"/>
          <w:kern w:val="0"/>
          <w:sz w:val="22"/>
          <w:szCs w:val="22"/>
          <w:lang w:eastAsia="es-CL"/>
          <w14:ligatures w14:val="none"/>
        </w:rPr>
        <w:t xml:space="preserve">tenso </w:t>
      </w:r>
      <w:r w:rsidRPr="007B103A">
        <w:rPr>
          <w:rFonts w:asciiTheme="majorHAnsi" w:eastAsia="Times New Roman" w:hAnsiTheme="majorHAnsi" w:cstheme="majorHAnsi"/>
          <w:kern w:val="0"/>
          <w:sz w:val="22"/>
          <w:szCs w:val="22"/>
          <w:lang w:eastAsia="es-CL"/>
          <w14:ligatures w14:val="none"/>
        </w:rPr>
        <w:t xml:space="preserve">o imposibilidad absoluta de movimiento, se debe inmovilizar </w:t>
      </w:r>
      <w:r>
        <w:rPr>
          <w:rFonts w:asciiTheme="majorHAnsi" w:eastAsia="Times New Roman" w:hAnsiTheme="majorHAnsi" w:cstheme="majorHAnsi"/>
          <w:kern w:val="0"/>
          <w:sz w:val="22"/>
          <w:szCs w:val="22"/>
          <w:lang w:eastAsia="es-CL"/>
          <w14:ligatures w14:val="none"/>
        </w:rPr>
        <w:t>extremidad afectada, considerando posible fractura o lesión de gravedad. (en este caso se debe seguir protocolo de posible fractura)</w:t>
      </w:r>
    </w:p>
    <w:p w14:paraId="28102095" w14:textId="77777777" w:rsidR="007A4C6A" w:rsidRPr="007931D1" w:rsidRDefault="007A4C6A" w:rsidP="00594E0B">
      <w:pPr>
        <w:rPr>
          <w:rFonts w:cstheme="minorHAnsi"/>
          <w:sz w:val="22"/>
          <w:szCs w:val="22"/>
        </w:rPr>
      </w:pPr>
    </w:p>
    <w:p w14:paraId="4C71D1F4" w14:textId="25E47A21" w:rsidR="006A4C5F" w:rsidRDefault="00FF1182" w:rsidP="00594E0B">
      <w:pPr>
        <w:rPr>
          <w:sz w:val="22"/>
          <w:szCs w:val="22"/>
        </w:rPr>
      </w:pPr>
      <w:r>
        <w:rPr>
          <w:sz w:val="22"/>
          <w:szCs w:val="22"/>
        </w:rPr>
        <w:lastRenderedPageBreak/>
        <w:t>Protocolo ante una posible fractura:</w:t>
      </w:r>
    </w:p>
    <w:p w14:paraId="07AB91AB" w14:textId="0CC751CA" w:rsidR="00FF1182" w:rsidRDefault="00FF1182" w:rsidP="00594E0B">
      <w:pPr>
        <w:rPr>
          <w:rFonts w:asciiTheme="majorHAnsi" w:hAnsiTheme="majorHAnsi" w:cstheme="majorHAnsi"/>
          <w:sz w:val="22"/>
          <w:szCs w:val="22"/>
        </w:rPr>
      </w:pPr>
      <w:r w:rsidRPr="00FF1182">
        <w:rPr>
          <w:rFonts w:asciiTheme="majorHAnsi" w:hAnsiTheme="majorHAnsi" w:cstheme="majorHAnsi"/>
          <w:sz w:val="22"/>
          <w:szCs w:val="22"/>
        </w:rPr>
        <w:t xml:space="preserve">Ante una fractura en un colegio </w:t>
      </w:r>
      <w:r>
        <w:rPr>
          <w:rFonts w:asciiTheme="majorHAnsi" w:hAnsiTheme="majorHAnsi" w:cstheme="majorHAnsi"/>
          <w:sz w:val="22"/>
          <w:szCs w:val="22"/>
        </w:rPr>
        <w:t xml:space="preserve">se debe </w:t>
      </w:r>
      <w:r w:rsidRPr="00FF1182">
        <w:rPr>
          <w:rFonts w:asciiTheme="majorHAnsi" w:hAnsiTheme="majorHAnsi" w:cstheme="majorHAnsi"/>
          <w:sz w:val="22"/>
          <w:szCs w:val="22"/>
        </w:rPr>
        <w:t>inmovilizar la extremidad afectada tal como se encuentra, evitar moverla o intentar alinear el hueso, y derivar de inmediato a un centro asistencia</w:t>
      </w:r>
      <w:r>
        <w:rPr>
          <w:rFonts w:asciiTheme="majorHAnsi" w:hAnsiTheme="majorHAnsi" w:cstheme="majorHAnsi"/>
          <w:sz w:val="22"/>
          <w:szCs w:val="22"/>
        </w:rPr>
        <w:t>l.</w:t>
      </w:r>
    </w:p>
    <w:p w14:paraId="31220177" w14:textId="0D6343E5" w:rsidR="00FF1182" w:rsidRPr="00FF1182" w:rsidRDefault="00FF1182" w:rsidP="00FF1182">
      <w:pPr>
        <w:spacing w:after="0" w:line="240" w:lineRule="auto"/>
        <w:rPr>
          <w:rFonts w:asciiTheme="majorHAnsi" w:eastAsia="Times New Roman" w:hAnsiTheme="majorHAnsi" w:cstheme="majorHAnsi"/>
          <w:kern w:val="0"/>
          <w:sz w:val="22"/>
          <w:szCs w:val="22"/>
          <w:u w:val="single"/>
          <w:lang w:eastAsia="es-CL"/>
          <w14:ligatures w14:val="none"/>
        </w:rPr>
      </w:pPr>
      <w:r w:rsidRPr="00FF1182">
        <w:rPr>
          <w:rFonts w:asciiTheme="majorHAnsi" w:eastAsia="Times New Roman" w:hAnsiTheme="majorHAnsi" w:cstheme="majorHAnsi"/>
          <w:kern w:val="0"/>
          <w:sz w:val="22"/>
          <w:szCs w:val="22"/>
          <w:u w:val="single"/>
          <w:lang w:eastAsia="es-CL"/>
          <w14:ligatures w14:val="none"/>
        </w:rPr>
        <w:t>Pasos de actuación inmediata:</w:t>
      </w:r>
    </w:p>
    <w:p w14:paraId="682BFE06" w14:textId="77777777" w:rsidR="00FF1182" w:rsidRPr="00FF1182" w:rsidRDefault="00FF1182" w:rsidP="00FF1182">
      <w:pPr>
        <w:spacing w:after="0" w:line="240" w:lineRule="auto"/>
        <w:rPr>
          <w:rFonts w:asciiTheme="majorHAnsi" w:eastAsia="Times New Roman" w:hAnsiTheme="majorHAnsi" w:cstheme="majorHAnsi"/>
          <w:kern w:val="0"/>
          <w:sz w:val="22"/>
          <w:szCs w:val="22"/>
          <w:lang w:eastAsia="es-CL"/>
          <w14:ligatures w14:val="none"/>
        </w:rPr>
      </w:pPr>
    </w:p>
    <w:p w14:paraId="009EF9A4" w14:textId="0E0D2242" w:rsidR="00FF1182" w:rsidRPr="00FF1182" w:rsidRDefault="00FF1182" w:rsidP="00FF1182">
      <w:pPr>
        <w:numPr>
          <w:ilvl w:val="0"/>
          <w:numId w:val="11"/>
        </w:numPr>
        <w:spacing w:after="0" w:line="240" w:lineRule="auto"/>
        <w:rPr>
          <w:rFonts w:asciiTheme="majorHAnsi" w:eastAsia="Times New Roman" w:hAnsiTheme="majorHAnsi" w:cstheme="majorHAnsi"/>
          <w:kern w:val="0"/>
          <w:sz w:val="22"/>
          <w:szCs w:val="22"/>
          <w:lang w:eastAsia="es-CL"/>
          <w14:ligatures w14:val="none"/>
        </w:rPr>
      </w:pPr>
      <w:r w:rsidRPr="00FF1182">
        <w:rPr>
          <w:rFonts w:asciiTheme="majorHAnsi" w:eastAsia="Times New Roman" w:hAnsiTheme="majorHAnsi" w:cstheme="majorHAnsi"/>
          <w:kern w:val="0"/>
          <w:sz w:val="22"/>
          <w:szCs w:val="22"/>
          <w:lang w:eastAsia="es-CL"/>
          <w14:ligatures w14:val="none"/>
        </w:rPr>
        <w:t xml:space="preserve">Mantener la calma: Tranquilizar al estudiante y evitar que realice movimientos innecesarios en la zona lesionada. </w:t>
      </w:r>
    </w:p>
    <w:p w14:paraId="6DDBC006" w14:textId="42E2962B" w:rsidR="00FF1182" w:rsidRPr="00FF1182" w:rsidRDefault="00FF1182" w:rsidP="00FF1182">
      <w:pPr>
        <w:numPr>
          <w:ilvl w:val="0"/>
          <w:numId w:val="11"/>
        </w:numPr>
        <w:spacing w:after="0" w:line="240" w:lineRule="auto"/>
        <w:rPr>
          <w:rFonts w:asciiTheme="majorHAnsi" w:eastAsia="Times New Roman" w:hAnsiTheme="majorHAnsi" w:cstheme="majorHAnsi"/>
          <w:kern w:val="0"/>
          <w:sz w:val="22"/>
          <w:szCs w:val="22"/>
          <w:lang w:eastAsia="es-CL"/>
          <w14:ligatures w14:val="none"/>
        </w:rPr>
      </w:pPr>
      <w:r w:rsidRPr="00FF1182">
        <w:rPr>
          <w:rFonts w:asciiTheme="majorHAnsi" w:eastAsia="Times New Roman" w:hAnsiTheme="majorHAnsi" w:cstheme="majorHAnsi"/>
          <w:kern w:val="0"/>
          <w:sz w:val="22"/>
          <w:szCs w:val="22"/>
          <w:lang w:eastAsia="es-CL"/>
          <w14:ligatures w14:val="none"/>
        </w:rPr>
        <w:t>No mover ni manipular: No intent</w:t>
      </w:r>
      <w:r>
        <w:rPr>
          <w:rFonts w:asciiTheme="majorHAnsi" w:eastAsia="Times New Roman" w:hAnsiTheme="majorHAnsi" w:cstheme="majorHAnsi"/>
          <w:kern w:val="0"/>
          <w:sz w:val="22"/>
          <w:szCs w:val="22"/>
          <w:lang w:eastAsia="es-CL"/>
          <w14:ligatures w14:val="none"/>
        </w:rPr>
        <w:t xml:space="preserve">ar </w:t>
      </w:r>
      <w:r w:rsidRPr="00FF1182">
        <w:rPr>
          <w:rFonts w:asciiTheme="majorHAnsi" w:eastAsia="Times New Roman" w:hAnsiTheme="majorHAnsi" w:cstheme="majorHAnsi"/>
          <w:kern w:val="0"/>
          <w:sz w:val="22"/>
          <w:szCs w:val="22"/>
          <w:lang w:eastAsia="es-CL"/>
          <w14:ligatures w14:val="none"/>
        </w:rPr>
        <w:t xml:space="preserve">enderezar, acomodar ni forzar el hueso o la extremidad afectada. </w:t>
      </w:r>
    </w:p>
    <w:p w14:paraId="22628FE8" w14:textId="5BCF6308" w:rsidR="00FF1182" w:rsidRPr="00FF1182" w:rsidRDefault="00FF1182" w:rsidP="00FF1182">
      <w:pPr>
        <w:numPr>
          <w:ilvl w:val="0"/>
          <w:numId w:val="11"/>
        </w:numPr>
        <w:spacing w:after="0" w:line="240" w:lineRule="auto"/>
        <w:rPr>
          <w:rFonts w:asciiTheme="majorHAnsi" w:eastAsia="Times New Roman" w:hAnsiTheme="majorHAnsi" w:cstheme="majorHAnsi"/>
          <w:kern w:val="0"/>
          <w:sz w:val="22"/>
          <w:szCs w:val="22"/>
          <w:lang w:eastAsia="es-CL"/>
          <w14:ligatures w14:val="none"/>
        </w:rPr>
      </w:pPr>
      <w:r w:rsidRPr="00FF1182">
        <w:rPr>
          <w:rFonts w:asciiTheme="majorHAnsi" w:eastAsia="Times New Roman" w:hAnsiTheme="majorHAnsi" w:cstheme="majorHAnsi"/>
          <w:kern w:val="0"/>
          <w:sz w:val="22"/>
          <w:szCs w:val="22"/>
          <w:lang w:eastAsia="es-CL"/>
          <w14:ligatures w14:val="none"/>
        </w:rPr>
        <w:t xml:space="preserve">Inmovilizar la zona: Fijar la extremidad en la posición exacta en la que se encuentra para prevenir mayores daños. </w:t>
      </w:r>
    </w:p>
    <w:p w14:paraId="3A3781B0" w14:textId="38F920AC" w:rsidR="00FF1182" w:rsidRPr="00FF1182" w:rsidRDefault="00FF1182" w:rsidP="00FF1182">
      <w:pPr>
        <w:numPr>
          <w:ilvl w:val="0"/>
          <w:numId w:val="11"/>
        </w:numPr>
        <w:spacing w:after="0" w:line="240" w:lineRule="auto"/>
        <w:rPr>
          <w:rFonts w:asciiTheme="majorHAnsi" w:eastAsia="Times New Roman" w:hAnsiTheme="majorHAnsi" w:cstheme="majorHAnsi"/>
          <w:kern w:val="0"/>
          <w:sz w:val="22"/>
          <w:szCs w:val="22"/>
          <w:lang w:eastAsia="es-CL"/>
          <w14:ligatures w14:val="none"/>
        </w:rPr>
      </w:pPr>
      <w:r w:rsidRPr="00FF1182">
        <w:rPr>
          <w:rFonts w:asciiTheme="majorHAnsi" w:eastAsia="Times New Roman" w:hAnsiTheme="majorHAnsi" w:cstheme="majorHAnsi"/>
          <w:kern w:val="0"/>
          <w:sz w:val="22"/>
          <w:szCs w:val="22"/>
          <w:lang w:eastAsia="es-CL"/>
          <w14:ligatures w14:val="none"/>
        </w:rPr>
        <w:t xml:space="preserve">Aplicar frío local: Poner una compresa fría o hielo envuelto en un paño limpio sobre la zona durante 15 a 20 minutos para bajar la hinchazón. </w:t>
      </w:r>
    </w:p>
    <w:p w14:paraId="7E76FE92" w14:textId="7AA8C271" w:rsidR="00FF1182" w:rsidRDefault="00FF1182" w:rsidP="00FF1182">
      <w:pPr>
        <w:numPr>
          <w:ilvl w:val="0"/>
          <w:numId w:val="11"/>
        </w:numPr>
        <w:spacing w:after="0" w:line="240" w:lineRule="auto"/>
        <w:rPr>
          <w:rFonts w:asciiTheme="majorHAnsi" w:eastAsia="Times New Roman" w:hAnsiTheme="majorHAnsi" w:cstheme="majorHAnsi"/>
          <w:kern w:val="0"/>
          <w:sz w:val="22"/>
          <w:szCs w:val="22"/>
          <w:lang w:eastAsia="es-CL"/>
          <w14:ligatures w14:val="none"/>
        </w:rPr>
      </w:pPr>
      <w:r w:rsidRPr="00FF1182">
        <w:rPr>
          <w:rFonts w:asciiTheme="majorHAnsi" w:eastAsia="Times New Roman" w:hAnsiTheme="majorHAnsi" w:cstheme="majorHAnsi"/>
          <w:kern w:val="0"/>
          <w:sz w:val="22"/>
          <w:szCs w:val="22"/>
          <w:lang w:eastAsia="es-CL"/>
          <w14:ligatures w14:val="none"/>
        </w:rPr>
        <w:t xml:space="preserve">Controlar hemorragias: Si existe una herida abierta con sangrado, aplica presión leve con una gasa o paño limpio sin tocar el hueso expuesto. </w:t>
      </w:r>
    </w:p>
    <w:p w14:paraId="5880DA34" w14:textId="77777777" w:rsidR="00FF1182" w:rsidRDefault="00FF1182" w:rsidP="00FF1182">
      <w:pPr>
        <w:spacing w:after="0" w:line="240" w:lineRule="auto"/>
        <w:rPr>
          <w:rFonts w:asciiTheme="majorHAnsi" w:eastAsia="Times New Roman" w:hAnsiTheme="majorHAnsi" w:cstheme="majorHAnsi"/>
          <w:kern w:val="0"/>
          <w:sz w:val="22"/>
          <w:szCs w:val="22"/>
          <w:lang w:eastAsia="es-CL"/>
          <w14:ligatures w14:val="none"/>
        </w:rPr>
      </w:pPr>
    </w:p>
    <w:p w14:paraId="36112BBD" w14:textId="3144BBA2" w:rsidR="00FF1182" w:rsidRPr="00FF1182" w:rsidRDefault="00FF1182" w:rsidP="00FF1182">
      <w:pPr>
        <w:spacing w:after="0" w:line="240" w:lineRule="auto"/>
        <w:rPr>
          <w:rFonts w:asciiTheme="majorHAnsi" w:eastAsia="Times New Roman" w:hAnsiTheme="majorHAnsi" w:cstheme="majorHAnsi"/>
          <w:kern w:val="0"/>
          <w:sz w:val="22"/>
          <w:szCs w:val="22"/>
          <w:u w:val="single"/>
          <w:lang w:eastAsia="es-CL"/>
          <w14:ligatures w14:val="none"/>
        </w:rPr>
      </w:pPr>
      <w:r w:rsidRPr="00FF1182">
        <w:rPr>
          <w:rFonts w:asciiTheme="majorHAnsi" w:eastAsia="Times New Roman" w:hAnsiTheme="majorHAnsi" w:cstheme="majorHAnsi"/>
          <w:kern w:val="0"/>
          <w:sz w:val="22"/>
          <w:szCs w:val="22"/>
          <w:u w:val="single"/>
          <w:lang w:eastAsia="es-CL"/>
          <w14:ligatures w14:val="none"/>
        </w:rPr>
        <w:t>Derivación y gestión administrativa:</w:t>
      </w:r>
    </w:p>
    <w:p w14:paraId="6B169A3B" w14:textId="77777777" w:rsidR="00FF1182" w:rsidRPr="00FF1182" w:rsidRDefault="00FF1182" w:rsidP="00FF1182">
      <w:pPr>
        <w:spacing w:after="0" w:line="240" w:lineRule="auto"/>
        <w:rPr>
          <w:rFonts w:asciiTheme="majorHAnsi" w:eastAsia="Times New Roman" w:hAnsiTheme="majorHAnsi" w:cstheme="majorHAnsi"/>
          <w:kern w:val="0"/>
          <w:sz w:val="22"/>
          <w:szCs w:val="22"/>
          <w:lang w:eastAsia="es-CL"/>
          <w14:ligatures w14:val="none"/>
        </w:rPr>
      </w:pPr>
    </w:p>
    <w:p w14:paraId="2012F2B5" w14:textId="666C19E0" w:rsidR="007D743F" w:rsidRDefault="00FF1182" w:rsidP="00FF1182">
      <w:pPr>
        <w:numPr>
          <w:ilvl w:val="0"/>
          <w:numId w:val="12"/>
        </w:numPr>
        <w:spacing w:after="0" w:line="240" w:lineRule="auto"/>
        <w:rPr>
          <w:rFonts w:asciiTheme="majorHAnsi" w:eastAsia="Times New Roman" w:hAnsiTheme="majorHAnsi" w:cstheme="majorHAnsi"/>
          <w:kern w:val="0"/>
          <w:sz w:val="22"/>
          <w:szCs w:val="22"/>
          <w:lang w:eastAsia="es-CL"/>
          <w14:ligatures w14:val="none"/>
        </w:rPr>
      </w:pPr>
      <w:r w:rsidRPr="00FF1182">
        <w:rPr>
          <w:rFonts w:asciiTheme="majorHAnsi" w:eastAsia="Times New Roman" w:hAnsiTheme="majorHAnsi" w:cstheme="majorHAnsi"/>
          <w:kern w:val="0"/>
          <w:sz w:val="22"/>
          <w:szCs w:val="22"/>
          <w:lang w:eastAsia="es-CL"/>
          <w14:ligatures w14:val="none"/>
        </w:rPr>
        <w:t>Avisar a la familia: Contactar de inmediato a los padres o apoderados del estudiante para informar sobre el accidente y el centro de salud de destino</w:t>
      </w:r>
      <w:r w:rsidR="007D743F">
        <w:rPr>
          <w:rFonts w:asciiTheme="majorHAnsi" w:eastAsia="Times New Roman" w:hAnsiTheme="majorHAnsi" w:cstheme="majorHAnsi"/>
          <w:kern w:val="0"/>
          <w:sz w:val="22"/>
          <w:szCs w:val="22"/>
          <w:lang w:eastAsia="es-CL"/>
          <w14:ligatures w14:val="none"/>
        </w:rPr>
        <w:t>, el apoderado deberá llegar de inmediato al centro de salud informado y quien informará si existiera algún seguro particular de accidente escolar</w:t>
      </w:r>
      <w:r w:rsidRPr="00FF1182">
        <w:rPr>
          <w:rFonts w:asciiTheme="majorHAnsi" w:eastAsia="Times New Roman" w:hAnsiTheme="majorHAnsi" w:cstheme="majorHAnsi"/>
          <w:kern w:val="0"/>
          <w:sz w:val="22"/>
          <w:szCs w:val="22"/>
          <w:lang w:eastAsia="es-CL"/>
          <w14:ligatures w14:val="none"/>
        </w:rPr>
        <w:t>.</w:t>
      </w:r>
      <w:r w:rsidR="007D743F">
        <w:rPr>
          <w:rFonts w:asciiTheme="majorHAnsi" w:eastAsia="Times New Roman" w:hAnsiTheme="majorHAnsi" w:cstheme="majorHAnsi"/>
          <w:kern w:val="0"/>
          <w:sz w:val="22"/>
          <w:szCs w:val="22"/>
          <w:lang w:eastAsia="es-CL"/>
          <w14:ligatures w14:val="none"/>
        </w:rPr>
        <w:t xml:space="preserve"> </w:t>
      </w:r>
    </w:p>
    <w:p w14:paraId="1D68EA95" w14:textId="4F4D5F82" w:rsidR="00360F9E" w:rsidRDefault="00360F9E" w:rsidP="00360F9E">
      <w:pPr>
        <w:spacing w:after="0" w:line="240" w:lineRule="auto"/>
        <w:ind w:left="720"/>
        <w:rPr>
          <w:rFonts w:asciiTheme="majorHAnsi" w:eastAsia="Times New Roman" w:hAnsiTheme="majorHAnsi" w:cstheme="majorHAnsi"/>
          <w:kern w:val="0"/>
          <w:sz w:val="22"/>
          <w:szCs w:val="22"/>
          <w:lang w:eastAsia="es-CL"/>
          <w14:ligatures w14:val="none"/>
        </w:rPr>
      </w:pPr>
      <w:r>
        <w:rPr>
          <w:rFonts w:asciiTheme="majorHAnsi" w:eastAsia="Times New Roman" w:hAnsiTheme="majorHAnsi" w:cstheme="majorHAnsi"/>
          <w:kern w:val="0"/>
          <w:sz w:val="22"/>
          <w:szCs w:val="22"/>
          <w:lang w:eastAsia="es-CL"/>
          <w14:ligatures w14:val="none"/>
        </w:rPr>
        <w:t>El apoderado deberá presentarse en el centro de salud informado lo antes posible en un plazo no superior a 1 hora, para hacerse cargo del alumno y de su atención.</w:t>
      </w:r>
    </w:p>
    <w:p w14:paraId="4BC7BF83" w14:textId="52C6A0FF" w:rsidR="00FF1182" w:rsidRPr="00FF1182" w:rsidRDefault="00360F9E" w:rsidP="00FF1182">
      <w:pPr>
        <w:numPr>
          <w:ilvl w:val="0"/>
          <w:numId w:val="12"/>
        </w:numPr>
        <w:spacing w:after="0" w:line="240" w:lineRule="auto"/>
        <w:rPr>
          <w:rFonts w:asciiTheme="majorHAnsi" w:eastAsia="Times New Roman" w:hAnsiTheme="majorHAnsi" w:cstheme="majorHAnsi"/>
          <w:kern w:val="0"/>
          <w:sz w:val="22"/>
          <w:szCs w:val="22"/>
          <w:lang w:eastAsia="es-CL"/>
          <w14:ligatures w14:val="none"/>
        </w:rPr>
      </w:pPr>
      <w:r>
        <w:rPr>
          <w:rFonts w:asciiTheme="majorHAnsi" w:eastAsia="Times New Roman" w:hAnsiTheme="majorHAnsi" w:cstheme="majorHAnsi"/>
          <w:kern w:val="0"/>
          <w:sz w:val="22"/>
          <w:szCs w:val="22"/>
          <w:lang w:eastAsia="es-CL"/>
          <w14:ligatures w14:val="none"/>
        </w:rPr>
        <w:t xml:space="preserve">El inspector general junto a la encargada de enfermería coordinara </w:t>
      </w:r>
      <w:r w:rsidR="007D743F">
        <w:rPr>
          <w:rFonts w:asciiTheme="majorHAnsi" w:eastAsia="Times New Roman" w:hAnsiTheme="majorHAnsi" w:cstheme="majorHAnsi"/>
          <w:kern w:val="0"/>
          <w:sz w:val="22"/>
          <w:szCs w:val="22"/>
          <w:lang w:eastAsia="es-CL"/>
          <w14:ligatures w14:val="none"/>
        </w:rPr>
        <w:t>el traslado al centro de salud.  Se solicitará ayuda a inspectoría para poder llamar y notificar al apoderado, además si es necesario se solicitara ayuda para completar atención en plataforma colegium y llenado de formulario de accidente escolar, si la situación de salud del estudiante requiera por completo la atención de la encargada de enfermería.</w:t>
      </w:r>
    </w:p>
    <w:p w14:paraId="490AD3DD" w14:textId="3968614D" w:rsidR="00FF1182" w:rsidRPr="00FF1182" w:rsidRDefault="00FF1182" w:rsidP="00FF1182">
      <w:pPr>
        <w:numPr>
          <w:ilvl w:val="0"/>
          <w:numId w:val="12"/>
        </w:numPr>
        <w:spacing w:after="0" w:line="240" w:lineRule="auto"/>
        <w:rPr>
          <w:rFonts w:asciiTheme="majorHAnsi" w:eastAsia="Times New Roman" w:hAnsiTheme="majorHAnsi" w:cstheme="majorHAnsi"/>
          <w:kern w:val="0"/>
          <w:sz w:val="22"/>
          <w:szCs w:val="22"/>
          <w:lang w:eastAsia="es-CL"/>
          <w14:ligatures w14:val="none"/>
        </w:rPr>
      </w:pPr>
      <w:r w:rsidRPr="00FF1182">
        <w:rPr>
          <w:rFonts w:asciiTheme="majorHAnsi" w:eastAsia="Times New Roman" w:hAnsiTheme="majorHAnsi" w:cstheme="majorHAnsi"/>
          <w:kern w:val="0"/>
          <w:sz w:val="22"/>
          <w:szCs w:val="22"/>
          <w:lang w:eastAsia="es-CL"/>
          <w14:ligatures w14:val="none"/>
        </w:rPr>
        <w:t>Traslado asistido: Coordinar el traslado al centro asistencial más cercano mediante un servicio de emergencia o los responsables designados por el establecimiento.</w:t>
      </w:r>
      <w:r w:rsidR="007D743F">
        <w:rPr>
          <w:rFonts w:asciiTheme="majorHAnsi" w:eastAsia="Times New Roman" w:hAnsiTheme="majorHAnsi" w:cstheme="majorHAnsi"/>
          <w:kern w:val="0"/>
          <w:sz w:val="22"/>
          <w:szCs w:val="22"/>
          <w:lang w:eastAsia="es-CL"/>
          <w14:ligatures w14:val="none"/>
        </w:rPr>
        <w:t xml:space="preserve"> Se llevará al estudiante al hospital de la Serena, San Juan de Dios.  (en caso que existiera un seguro adicional de accidente por parte del apoderado deberá ser informado al momento del llamado telefónico para coordinar traslado).</w:t>
      </w:r>
    </w:p>
    <w:p w14:paraId="3F6EA5DE" w14:textId="3194713B" w:rsidR="00FF1182" w:rsidRPr="00FF1182" w:rsidRDefault="00FF1182" w:rsidP="00FF1182">
      <w:pPr>
        <w:numPr>
          <w:ilvl w:val="0"/>
          <w:numId w:val="12"/>
        </w:numPr>
        <w:spacing w:after="0" w:line="240" w:lineRule="auto"/>
        <w:rPr>
          <w:rFonts w:asciiTheme="majorHAnsi" w:eastAsia="Times New Roman" w:hAnsiTheme="majorHAnsi" w:cstheme="majorHAnsi"/>
          <w:kern w:val="0"/>
          <w:sz w:val="22"/>
          <w:szCs w:val="22"/>
          <w:lang w:eastAsia="es-CL"/>
          <w14:ligatures w14:val="none"/>
        </w:rPr>
      </w:pPr>
      <w:r w:rsidRPr="00FF1182">
        <w:rPr>
          <w:rFonts w:asciiTheme="majorHAnsi" w:eastAsia="Times New Roman" w:hAnsiTheme="majorHAnsi" w:cstheme="majorHAnsi"/>
          <w:kern w:val="0"/>
          <w:sz w:val="22"/>
          <w:szCs w:val="22"/>
          <w:lang w:eastAsia="es-CL"/>
          <w14:ligatures w14:val="none"/>
        </w:rPr>
        <w:t>Activar el seguro escolar: El director</w:t>
      </w:r>
      <w:r w:rsidR="00071888">
        <w:rPr>
          <w:rFonts w:asciiTheme="majorHAnsi" w:eastAsia="Times New Roman" w:hAnsiTheme="majorHAnsi" w:cstheme="majorHAnsi"/>
          <w:kern w:val="0"/>
          <w:sz w:val="22"/>
          <w:szCs w:val="22"/>
          <w:lang w:eastAsia="es-CL"/>
          <w14:ligatures w14:val="none"/>
        </w:rPr>
        <w:t>,</w:t>
      </w:r>
      <w:r w:rsidRPr="00FF1182">
        <w:rPr>
          <w:rFonts w:asciiTheme="majorHAnsi" w:eastAsia="Times New Roman" w:hAnsiTheme="majorHAnsi" w:cstheme="majorHAnsi"/>
          <w:kern w:val="0"/>
          <w:sz w:val="22"/>
          <w:szCs w:val="22"/>
          <w:lang w:eastAsia="es-CL"/>
          <w14:ligatures w14:val="none"/>
        </w:rPr>
        <w:t xml:space="preserve"> la persona </w:t>
      </w:r>
      <w:r w:rsidR="00071888" w:rsidRPr="00FF1182">
        <w:rPr>
          <w:rFonts w:asciiTheme="majorHAnsi" w:eastAsia="Times New Roman" w:hAnsiTheme="majorHAnsi" w:cstheme="majorHAnsi"/>
          <w:kern w:val="0"/>
          <w:sz w:val="22"/>
          <w:szCs w:val="22"/>
          <w:lang w:eastAsia="es-CL"/>
          <w14:ligatures w14:val="none"/>
        </w:rPr>
        <w:t>encargada</w:t>
      </w:r>
      <w:r w:rsidR="00071888">
        <w:rPr>
          <w:rFonts w:asciiTheme="majorHAnsi" w:eastAsia="Times New Roman" w:hAnsiTheme="majorHAnsi" w:cstheme="majorHAnsi"/>
          <w:kern w:val="0"/>
          <w:sz w:val="22"/>
          <w:szCs w:val="22"/>
          <w:lang w:eastAsia="es-CL"/>
          <w14:ligatures w14:val="none"/>
        </w:rPr>
        <w:t xml:space="preserve"> designada por la dirección </w:t>
      </w:r>
      <w:r w:rsidRPr="00FF1182">
        <w:rPr>
          <w:rFonts w:asciiTheme="majorHAnsi" w:eastAsia="Times New Roman" w:hAnsiTheme="majorHAnsi" w:cstheme="majorHAnsi"/>
          <w:kern w:val="0"/>
          <w:sz w:val="22"/>
          <w:szCs w:val="22"/>
          <w:lang w:eastAsia="es-CL"/>
          <w14:ligatures w14:val="none"/>
        </w:rPr>
        <w:t>debe levantar el acta o certificado de accidente escolar para garantizar la gratuidad de la atención médica bajo la cobertura del Estado</w:t>
      </w:r>
      <w:r w:rsidR="007D743F">
        <w:rPr>
          <w:rFonts w:asciiTheme="majorHAnsi" w:eastAsia="Times New Roman" w:hAnsiTheme="majorHAnsi" w:cstheme="majorHAnsi"/>
          <w:kern w:val="0"/>
          <w:sz w:val="22"/>
          <w:szCs w:val="22"/>
          <w:lang w:eastAsia="es-CL"/>
          <w14:ligatures w14:val="none"/>
        </w:rPr>
        <w:t>.</w:t>
      </w:r>
    </w:p>
    <w:p w14:paraId="23475E43" w14:textId="77777777" w:rsidR="00DB7277" w:rsidRDefault="00DB7277" w:rsidP="00594E0B">
      <w:pPr>
        <w:rPr>
          <w:sz w:val="22"/>
          <w:szCs w:val="22"/>
        </w:rPr>
      </w:pPr>
    </w:p>
    <w:p w14:paraId="5ADF9895" w14:textId="77777777" w:rsidR="00DB7277" w:rsidRDefault="00DB7277" w:rsidP="00594E0B">
      <w:pPr>
        <w:rPr>
          <w:sz w:val="22"/>
          <w:szCs w:val="22"/>
        </w:rPr>
      </w:pPr>
    </w:p>
    <w:p w14:paraId="0A67BF40" w14:textId="77777777" w:rsidR="0095216F" w:rsidRDefault="0095216F" w:rsidP="00DB7277">
      <w:pPr>
        <w:pStyle w:val="Prrafodelista"/>
        <w:rPr>
          <w:sz w:val="22"/>
          <w:szCs w:val="22"/>
        </w:rPr>
      </w:pPr>
    </w:p>
    <w:p w14:paraId="04653961" w14:textId="77777777" w:rsidR="0095216F" w:rsidRDefault="0095216F" w:rsidP="00DB7277">
      <w:pPr>
        <w:pStyle w:val="Prrafodelista"/>
        <w:rPr>
          <w:sz w:val="22"/>
          <w:szCs w:val="22"/>
        </w:rPr>
      </w:pPr>
    </w:p>
    <w:p w14:paraId="0A83200F" w14:textId="3A56E0B5" w:rsidR="000B20FD" w:rsidRPr="00DB7277" w:rsidRDefault="000B20FD" w:rsidP="00DB7277">
      <w:pPr>
        <w:pStyle w:val="Prrafodelista"/>
        <w:rPr>
          <w:sz w:val="22"/>
          <w:szCs w:val="22"/>
        </w:rPr>
      </w:pPr>
      <w:r w:rsidRPr="00DB7277">
        <w:rPr>
          <w:sz w:val="22"/>
          <w:szCs w:val="22"/>
        </w:rPr>
        <w:t>Quedando cumplidas todas las fases, se da termino al presente protocolo.</w:t>
      </w:r>
    </w:p>
    <w:p w14:paraId="412D5033" w14:textId="732A0515" w:rsidR="000B20FD" w:rsidRPr="00DB7277" w:rsidRDefault="000B20FD" w:rsidP="00DB7277">
      <w:pPr>
        <w:pStyle w:val="Prrafodelista"/>
        <w:rPr>
          <w:sz w:val="22"/>
          <w:szCs w:val="22"/>
        </w:rPr>
      </w:pPr>
      <w:r w:rsidRPr="00DB7277">
        <w:rPr>
          <w:sz w:val="22"/>
          <w:szCs w:val="22"/>
        </w:rPr>
        <w:t>Atte.</w:t>
      </w:r>
    </w:p>
    <w:p w14:paraId="28D68CAA" w14:textId="31AEFFF9" w:rsidR="00135045" w:rsidRPr="00DB7277" w:rsidRDefault="000B20FD" w:rsidP="00DB7277">
      <w:pPr>
        <w:pStyle w:val="Prrafodelista"/>
        <w:rPr>
          <w:sz w:val="22"/>
          <w:szCs w:val="22"/>
        </w:rPr>
      </w:pPr>
      <w:r w:rsidRPr="00DB7277">
        <w:rPr>
          <w:sz w:val="22"/>
          <w:szCs w:val="22"/>
        </w:rPr>
        <w:t xml:space="preserve">Unidad de enfermería Colegio San </w:t>
      </w:r>
      <w:r w:rsidR="0057112F" w:rsidRPr="00DB7277">
        <w:rPr>
          <w:sz w:val="22"/>
          <w:szCs w:val="22"/>
        </w:rPr>
        <w:t>José,</w:t>
      </w:r>
      <w:r w:rsidRPr="00DB7277">
        <w:rPr>
          <w:sz w:val="22"/>
          <w:szCs w:val="22"/>
        </w:rPr>
        <w:t xml:space="preserve"> La Serena</w:t>
      </w:r>
      <w:r w:rsidR="00DD4548" w:rsidRPr="00DB7277">
        <w:rPr>
          <w:sz w:val="22"/>
          <w:szCs w:val="22"/>
        </w:rPr>
        <w:t>.</w:t>
      </w:r>
    </w:p>
    <w:sectPr w:rsidR="00135045" w:rsidRPr="00DB72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748"/>
    <w:multiLevelType w:val="multilevel"/>
    <w:tmpl w:val="76E0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C2D63"/>
    <w:multiLevelType w:val="multilevel"/>
    <w:tmpl w:val="DDDA9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A2672"/>
    <w:multiLevelType w:val="multilevel"/>
    <w:tmpl w:val="3508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01A40"/>
    <w:multiLevelType w:val="hybridMultilevel"/>
    <w:tmpl w:val="C0229142"/>
    <w:lvl w:ilvl="0" w:tplc="3E64D274">
      <w:start w:val="1"/>
      <w:numFmt w:val="decimal"/>
      <w:lvlText w:val="%1."/>
      <w:lvlJc w:val="left"/>
      <w:pPr>
        <w:ind w:left="720" w:hanging="360"/>
      </w:pPr>
      <w:rPr>
        <w:sz w:val="24"/>
        <w:szCs w:val="16"/>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EEF6385"/>
    <w:multiLevelType w:val="multilevel"/>
    <w:tmpl w:val="7C7C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961F5"/>
    <w:multiLevelType w:val="multilevel"/>
    <w:tmpl w:val="868C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64AEE"/>
    <w:multiLevelType w:val="multilevel"/>
    <w:tmpl w:val="AB22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8094F"/>
    <w:multiLevelType w:val="multilevel"/>
    <w:tmpl w:val="74B4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F27DDF"/>
    <w:multiLevelType w:val="multilevel"/>
    <w:tmpl w:val="C2B4FB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831830"/>
    <w:multiLevelType w:val="multilevel"/>
    <w:tmpl w:val="49B2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C5700B"/>
    <w:multiLevelType w:val="multilevel"/>
    <w:tmpl w:val="6E40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730FAF"/>
    <w:multiLevelType w:val="hybridMultilevel"/>
    <w:tmpl w:val="68E69BB8"/>
    <w:lvl w:ilvl="0" w:tplc="8FBA6DE6">
      <w:start w:val="24"/>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555A15E6"/>
    <w:multiLevelType w:val="multilevel"/>
    <w:tmpl w:val="A126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3E22E3"/>
    <w:multiLevelType w:val="multilevel"/>
    <w:tmpl w:val="1CB0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7A48F9"/>
    <w:multiLevelType w:val="multilevel"/>
    <w:tmpl w:val="6CF4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367FAC"/>
    <w:multiLevelType w:val="hybridMultilevel"/>
    <w:tmpl w:val="D436DC4C"/>
    <w:lvl w:ilvl="0" w:tplc="B10818AC">
      <w:start w:val="24"/>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7B06742F"/>
    <w:multiLevelType w:val="hybridMultilevel"/>
    <w:tmpl w:val="FDAC71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651212080">
    <w:abstractNumId w:val="8"/>
  </w:num>
  <w:num w:numId="2" w16cid:durableId="517432238">
    <w:abstractNumId w:val="4"/>
  </w:num>
  <w:num w:numId="3" w16cid:durableId="316081650">
    <w:abstractNumId w:val="11"/>
  </w:num>
  <w:num w:numId="4" w16cid:durableId="256332947">
    <w:abstractNumId w:val="15"/>
  </w:num>
  <w:num w:numId="5" w16cid:durableId="1004673319">
    <w:abstractNumId w:val="3"/>
  </w:num>
  <w:num w:numId="6" w16cid:durableId="1150946539">
    <w:abstractNumId w:val="9"/>
  </w:num>
  <w:num w:numId="7" w16cid:durableId="901717858">
    <w:abstractNumId w:val="13"/>
  </w:num>
  <w:num w:numId="8" w16cid:durableId="1878547438">
    <w:abstractNumId w:val="1"/>
  </w:num>
  <w:num w:numId="9" w16cid:durableId="1021707115">
    <w:abstractNumId w:val="0"/>
  </w:num>
  <w:num w:numId="10" w16cid:durableId="684212267">
    <w:abstractNumId w:val="12"/>
  </w:num>
  <w:num w:numId="11" w16cid:durableId="1646471985">
    <w:abstractNumId w:val="14"/>
  </w:num>
  <w:num w:numId="12" w16cid:durableId="1388918468">
    <w:abstractNumId w:val="5"/>
  </w:num>
  <w:num w:numId="13" w16cid:durableId="1586838056">
    <w:abstractNumId w:val="6"/>
  </w:num>
  <w:num w:numId="14" w16cid:durableId="564025487">
    <w:abstractNumId w:val="10"/>
  </w:num>
  <w:num w:numId="15" w16cid:durableId="855848016">
    <w:abstractNumId w:val="7"/>
  </w:num>
  <w:num w:numId="16" w16cid:durableId="540677477">
    <w:abstractNumId w:val="2"/>
  </w:num>
  <w:num w:numId="17" w16cid:durableId="1221176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E0B"/>
    <w:rsid w:val="0001440A"/>
    <w:rsid w:val="000271BE"/>
    <w:rsid w:val="00027F61"/>
    <w:rsid w:val="00061D8A"/>
    <w:rsid w:val="00067D3C"/>
    <w:rsid w:val="00071888"/>
    <w:rsid w:val="0007567A"/>
    <w:rsid w:val="000950F0"/>
    <w:rsid w:val="000B20FD"/>
    <w:rsid w:val="000C5162"/>
    <w:rsid w:val="000F2780"/>
    <w:rsid w:val="00104642"/>
    <w:rsid w:val="00107F2B"/>
    <w:rsid w:val="00112115"/>
    <w:rsid w:val="00135045"/>
    <w:rsid w:val="00140C52"/>
    <w:rsid w:val="00154A68"/>
    <w:rsid w:val="001725A4"/>
    <w:rsid w:val="001A4FEC"/>
    <w:rsid w:val="001A6AD0"/>
    <w:rsid w:val="001B5C2E"/>
    <w:rsid w:val="001C329C"/>
    <w:rsid w:val="001C5545"/>
    <w:rsid w:val="00203424"/>
    <w:rsid w:val="00223378"/>
    <w:rsid w:val="00241C6A"/>
    <w:rsid w:val="0027102A"/>
    <w:rsid w:val="00272A4E"/>
    <w:rsid w:val="00273DB1"/>
    <w:rsid w:val="00286DCD"/>
    <w:rsid w:val="00360F9E"/>
    <w:rsid w:val="00365D34"/>
    <w:rsid w:val="00370F0E"/>
    <w:rsid w:val="003855C1"/>
    <w:rsid w:val="003C01F2"/>
    <w:rsid w:val="00407379"/>
    <w:rsid w:val="0046185F"/>
    <w:rsid w:val="004831D9"/>
    <w:rsid w:val="004A4BA8"/>
    <w:rsid w:val="004D5D56"/>
    <w:rsid w:val="004F651D"/>
    <w:rsid w:val="005012AF"/>
    <w:rsid w:val="00514475"/>
    <w:rsid w:val="00532625"/>
    <w:rsid w:val="00545E26"/>
    <w:rsid w:val="00560918"/>
    <w:rsid w:val="0057112F"/>
    <w:rsid w:val="00593613"/>
    <w:rsid w:val="00594E0B"/>
    <w:rsid w:val="005A22F3"/>
    <w:rsid w:val="005B4C53"/>
    <w:rsid w:val="005B727D"/>
    <w:rsid w:val="005C05E9"/>
    <w:rsid w:val="00643F05"/>
    <w:rsid w:val="0066635A"/>
    <w:rsid w:val="006946F0"/>
    <w:rsid w:val="006A3F44"/>
    <w:rsid w:val="006A4C5F"/>
    <w:rsid w:val="006A7915"/>
    <w:rsid w:val="006C4A1B"/>
    <w:rsid w:val="006E5410"/>
    <w:rsid w:val="006E5AA4"/>
    <w:rsid w:val="00704A94"/>
    <w:rsid w:val="00704DC5"/>
    <w:rsid w:val="0076399F"/>
    <w:rsid w:val="00777269"/>
    <w:rsid w:val="00780A27"/>
    <w:rsid w:val="007931D1"/>
    <w:rsid w:val="007A3FBE"/>
    <w:rsid w:val="007A4C6A"/>
    <w:rsid w:val="007B103A"/>
    <w:rsid w:val="007B642B"/>
    <w:rsid w:val="007C390F"/>
    <w:rsid w:val="007D743F"/>
    <w:rsid w:val="007E5D82"/>
    <w:rsid w:val="007F16D9"/>
    <w:rsid w:val="00801E2A"/>
    <w:rsid w:val="00803FA7"/>
    <w:rsid w:val="00813977"/>
    <w:rsid w:val="008270AE"/>
    <w:rsid w:val="00866FC0"/>
    <w:rsid w:val="00870C1D"/>
    <w:rsid w:val="008B1B54"/>
    <w:rsid w:val="008E3156"/>
    <w:rsid w:val="008E37EC"/>
    <w:rsid w:val="009216D9"/>
    <w:rsid w:val="00940397"/>
    <w:rsid w:val="00946218"/>
    <w:rsid w:val="0095216F"/>
    <w:rsid w:val="00977B83"/>
    <w:rsid w:val="009A1928"/>
    <w:rsid w:val="009C540F"/>
    <w:rsid w:val="009D3F1D"/>
    <w:rsid w:val="009D4696"/>
    <w:rsid w:val="009D5475"/>
    <w:rsid w:val="009F452B"/>
    <w:rsid w:val="00A42FE4"/>
    <w:rsid w:val="00A44255"/>
    <w:rsid w:val="00A51076"/>
    <w:rsid w:val="00A5681B"/>
    <w:rsid w:val="00A638DB"/>
    <w:rsid w:val="00A75DCF"/>
    <w:rsid w:val="00AA688A"/>
    <w:rsid w:val="00AF7C6C"/>
    <w:rsid w:val="00B0194F"/>
    <w:rsid w:val="00B13D7E"/>
    <w:rsid w:val="00B26CC0"/>
    <w:rsid w:val="00B34D21"/>
    <w:rsid w:val="00B57BE7"/>
    <w:rsid w:val="00B60D98"/>
    <w:rsid w:val="00B709BC"/>
    <w:rsid w:val="00B71D06"/>
    <w:rsid w:val="00B91C7A"/>
    <w:rsid w:val="00B935D5"/>
    <w:rsid w:val="00B93739"/>
    <w:rsid w:val="00BA6701"/>
    <w:rsid w:val="00BB2E3A"/>
    <w:rsid w:val="00BB71E9"/>
    <w:rsid w:val="00BC2030"/>
    <w:rsid w:val="00BC48DF"/>
    <w:rsid w:val="00BC7BAB"/>
    <w:rsid w:val="00BD09E5"/>
    <w:rsid w:val="00BE7441"/>
    <w:rsid w:val="00BF5B6B"/>
    <w:rsid w:val="00BF6959"/>
    <w:rsid w:val="00C03B3F"/>
    <w:rsid w:val="00C0753F"/>
    <w:rsid w:val="00C11FB5"/>
    <w:rsid w:val="00C17FD3"/>
    <w:rsid w:val="00C22B77"/>
    <w:rsid w:val="00C45196"/>
    <w:rsid w:val="00C46669"/>
    <w:rsid w:val="00C510E8"/>
    <w:rsid w:val="00C81340"/>
    <w:rsid w:val="00C872DA"/>
    <w:rsid w:val="00CA3D28"/>
    <w:rsid w:val="00CB6515"/>
    <w:rsid w:val="00CD374C"/>
    <w:rsid w:val="00D6114A"/>
    <w:rsid w:val="00D638E9"/>
    <w:rsid w:val="00D7790D"/>
    <w:rsid w:val="00D80FB5"/>
    <w:rsid w:val="00DA00AC"/>
    <w:rsid w:val="00DB6098"/>
    <w:rsid w:val="00DB7277"/>
    <w:rsid w:val="00DC73F5"/>
    <w:rsid w:val="00DD2D0C"/>
    <w:rsid w:val="00DD4548"/>
    <w:rsid w:val="00DF43B3"/>
    <w:rsid w:val="00E144A9"/>
    <w:rsid w:val="00E4403D"/>
    <w:rsid w:val="00E510EA"/>
    <w:rsid w:val="00E541C6"/>
    <w:rsid w:val="00E9708F"/>
    <w:rsid w:val="00E97923"/>
    <w:rsid w:val="00ED1B5C"/>
    <w:rsid w:val="00F02CF1"/>
    <w:rsid w:val="00F32B99"/>
    <w:rsid w:val="00F71F3F"/>
    <w:rsid w:val="00F82346"/>
    <w:rsid w:val="00F92351"/>
    <w:rsid w:val="00FA2EAC"/>
    <w:rsid w:val="00FE0918"/>
    <w:rsid w:val="00FF1182"/>
    <w:rsid w:val="00FF511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B141"/>
  <w15:chartTrackingRefBased/>
  <w15:docId w15:val="{6F8FBDD6-181E-4E6E-BBE6-A012D3FE3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94E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94E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94E0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94E0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94E0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94E0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94E0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94E0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94E0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4E0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94E0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94E0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94E0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94E0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94E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94E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94E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94E0B"/>
    <w:rPr>
      <w:rFonts w:eastAsiaTheme="majorEastAsia" w:cstheme="majorBidi"/>
      <w:color w:val="272727" w:themeColor="text1" w:themeTint="D8"/>
    </w:rPr>
  </w:style>
  <w:style w:type="paragraph" w:styleId="Ttulo">
    <w:name w:val="Title"/>
    <w:basedOn w:val="Normal"/>
    <w:next w:val="Normal"/>
    <w:link w:val="TtuloCar"/>
    <w:uiPriority w:val="10"/>
    <w:qFormat/>
    <w:rsid w:val="00594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4E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94E0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4E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94E0B"/>
    <w:pPr>
      <w:spacing w:before="160"/>
      <w:jc w:val="center"/>
    </w:pPr>
    <w:rPr>
      <w:i/>
      <w:iCs/>
      <w:color w:val="404040" w:themeColor="text1" w:themeTint="BF"/>
    </w:rPr>
  </w:style>
  <w:style w:type="character" w:customStyle="1" w:styleId="CitaCar">
    <w:name w:val="Cita Car"/>
    <w:basedOn w:val="Fuentedeprrafopredeter"/>
    <w:link w:val="Cita"/>
    <w:uiPriority w:val="29"/>
    <w:rsid w:val="00594E0B"/>
    <w:rPr>
      <w:i/>
      <w:iCs/>
      <w:color w:val="404040" w:themeColor="text1" w:themeTint="BF"/>
    </w:rPr>
  </w:style>
  <w:style w:type="paragraph" w:styleId="Prrafodelista">
    <w:name w:val="List Paragraph"/>
    <w:basedOn w:val="Normal"/>
    <w:uiPriority w:val="34"/>
    <w:qFormat/>
    <w:rsid w:val="00594E0B"/>
    <w:pPr>
      <w:ind w:left="720"/>
      <w:contextualSpacing/>
    </w:pPr>
  </w:style>
  <w:style w:type="character" w:styleId="nfasisintenso">
    <w:name w:val="Intense Emphasis"/>
    <w:basedOn w:val="Fuentedeprrafopredeter"/>
    <w:uiPriority w:val="21"/>
    <w:qFormat/>
    <w:rsid w:val="00594E0B"/>
    <w:rPr>
      <w:i/>
      <w:iCs/>
      <w:color w:val="2F5496" w:themeColor="accent1" w:themeShade="BF"/>
    </w:rPr>
  </w:style>
  <w:style w:type="paragraph" w:styleId="Citadestacada">
    <w:name w:val="Intense Quote"/>
    <w:basedOn w:val="Normal"/>
    <w:next w:val="Normal"/>
    <w:link w:val="CitadestacadaCar"/>
    <w:uiPriority w:val="30"/>
    <w:qFormat/>
    <w:rsid w:val="00594E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94E0B"/>
    <w:rPr>
      <w:i/>
      <w:iCs/>
      <w:color w:val="2F5496" w:themeColor="accent1" w:themeShade="BF"/>
    </w:rPr>
  </w:style>
  <w:style w:type="character" w:styleId="Referenciaintensa">
    <w:name w:val="Intense Reference"/>
    <w:basedOn w:val="Fuentedeprrafopredeter"/>
    <w:uiPriority w:val="32"/>
    <w:qFormat/>
    <w:rsid w:val="00594E0B"/>
    <w:rPr>
      <w:b/>
      <w:bCs/>
      <w:smallCaps/>
      <w:color w:val="2F5496" w:themeColor="accent1" w:themeShade="BF"/>
      <w:spacing w:val="5"/>
    </w:rPr>
  </w:style>
  <w:style w:type="paragraph" w:styleId="Textoindependiente">
    <w:name w:val="Body Text"/>
    <w:basedOn w:val="Normal"/>
    <w:link w:val="TextoindependienteCar"/>
    <w:uiPriority w:val="1"/>
    <w:qFormat/>
    <w:rsid w:val="00594E0B"/>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character" w:customStyle="1" w:styleId="TextoindependienteCar">
    <w:name w:val="Texto independiente Car"/>
    <w:basedOn w:val="Fuentedeprrafopredeter"/>
    <w:link w:val="Textoindependiente"/>
    <w:uiPriority w:val="1"/>
    <w:rsid w:val="00594E0B"/>
    <w:rPr>
      <w:rFonts w:ascii="Arial MT" w:eastAsia="Arial MT" w:hAnsi="Arial MT" w:cs="Arial MT"/>
      <w:kern w:val="0"/>
      <w:sz w:val="22"/>
      <w:szCs w:val="22"/>
      <w:lang w:val="es-ES"/>
      <w14:ligatures w14:val="none"/>
    </w:rPr>
  </w:style>
  <w:style w:type="table" w:styleId="Tablaconcuadrcula">
    <w:name w:val="Table Grid"/>
    <w:basedOn w:val="Tablanormal"/>
    <w:uiPriority w:val="39"/>
    <w:rsid w:val="00B93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7A4C6A"/>
    <w:rPr>
      <w:b/>
      <w:bCs/>
    </w:rPr>
  </w:style>
  <w:style w:type="character" w:styleId="Hipervnculo">
    <w:name w:val="Hyperlink"/>
    <w:basedOn w:val="Fuentedeprrafopredeter"/>
    <w:uiPriority w:val="99"/>
    <w:semiHidden/>
    <w:unhideWhenUsed/>
    <w:rsid w:val="007A4C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ereduc.cl/contenidos-de-interes/como-prevenir-y-que-hacer-ante-un-accidente-en-un-establecimiento-educacional/" TargetMode="External"/><Relationship Id="rId3" Type="http://schemas.openxmlformats.org/officeDocument/2006/relationships/settings" Target="settings.xml"/><Relationship Id="rId7" Type="http://schemas.openxmlformats.org/officeDocument/2006/relationships/hyperlink" Target="https://ayudamineduc.cl/sites/default/files/accidentes_escolares_we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pereduc.cl/contenidos-de-interes/como-prevenir-y-que-hacer-ante-un-accidente-en-un-establecimiento-educacional/"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yudamineduc.cl/sites/default/files/accidentes_escolares_web.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17</Pages>
  <Words>6837</Words>
  <Characters>37607</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Alumnos</dc:creator>
  <cp:keywords/>
  <dc:description/>
  <cp:lastModifiedBy>Alumnos</cp:lastModifiedBy>
  <cp:revision>206</cp:revision>
  <cp:lastPrinted>2026-08-22T19:45:00Z</cp:lastPrinted>
  <dcterms:created xsi:type="dcterms:W3CDTF">2026-08-22T19:37:00Z</dcterms:created>
  <dcterms:modified xsi:type="dcterms:W3CDTF">2026-09-03T14:43:00Z</dcterms:modified>
</cp:coreProperties>
</file>